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page" w:tblpX="646" w:tblpY="-870"/>
        <w:tblW w:w="0" w:type="auto"/>
        <w:tblLook w:val="04A0" w:firstRow="1" w:lastRow="0" w:firstColumn="1" w:lastColumn="0" w:noHBand="0" w:noVBand="1"/>
      </w:tblPr>
      <w:tblGrid>
        <w:gridCol w:w="5387"/>
      </w:tblGrid>
      <w:tr w:rsidR="00FB261A" w14:paraId="10CC90C7" w14:textId="77777777" w:rsidTr="00C174D1">
        <w:trPr>
          <w:trHeight w:val="2267"/>
        </w:trPr>
        <w:tc>
          <w:tcPr>
            <w:tcW w:w="5387" w:type="dxa"/>
          </w:tcPr>
          <w:p w14:paraId="0326DDEA" w14:textId="77777777" w:rsidR="00FB261A" w:rsidRDefault="00FB261A" w:rsidP="00C174D1"/>
          <w:p w14:paraId="051C0EB0" w14:textId="77777777" w:rsidR="00047EC8" w:rsidRDefault="00047EC8" w:rsidP="00C174D1">
            <w:r w:rsidRPr="00EA526D">
              <w:rPr>
                <w:noProof/>
              </w:rPr>
              <w:drawing>
                <wp:inline distT="0" distB="0" distL="0" distR="0" wp14:anchorId="64844C99" wp14:editId="427B6658">
                  <wp:extent cx="1931774" cy="6184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594" cy="670582"/>
                          </a:xfrm>
                          <a:prstGeom prst="rect">
                            <a:avLst/>
                          </a:prstGeom>
                          <a:noFill/>
                          <a:ln>
                            <a:noFill/>
                          </a:ln>
                        </pic:spPr>
                      </pic:pic>
                    </a:graphicData>
                  </a:graphic>
                </wp:inline>
              </w:drawing>
            </w:r>
          </w:p>
          <w:p w14:paraId="206C1DA7" w14:textId="155925E6" w:rsidR="0079404C" w:rsidRPr="008B5163" w:rsidRDefault="0079404C" w:rsidP="00C174D1">
            <w:pPr>
              <w:rPr>
                <w:rFonts w:ascii="Times New Roman" w:hAnsi="Times New Roman" w:cs="Times New Roman"/>
                <w:b/>
                <w:sz w:val="18"/>
                <w:szCs w:val="18"/>
              </w:rPr>
            </w:pPr>
            <w:r w:rsidRPr="008B5163">
              <w:rPr>
                <w:rFonts w:ascii="Times New Roman" w:hAnsi="Times New Roman" w:cs="Times New Roman"/>
                <w:b/>
                <w:sz w:val="18"/>
                <w:szCs w:val="18"/>
              </w:rPr>
              <w:t>MAISON DE RETRAITE</w:t>
            </w:r>
            <w:r w:rsidR="00047EC8" w:rsidRPr="008B5163">
              <w:rPr>
                <w:rFonts w:ascii="Times New Roman" w:hAnsi="Times New Roman" w:cs="Times New Roman"/>
                <w:b/>
                <w:sz w:val="18"/>
                <w:szCs w:val="18"/>
              </w:rPr>
              <w:t xml:space="preserve"> </w:t>
            </w:r>
            <w:r w:rsidR="00C174D1" w:rsidRPr="008B5163">
              <w:rPr>
                <w:rFonts w:ascii="Times New Roman" w:hAnsi="Times New Roman" w:cs="Times New Roman"/>
                <w:b/>
                <w:sz w:val="18"/>
                <w:szCs w:val="18"/>
              </w:rPr>
              <w:t>–</w:t>
            </w:r>
            <w:r w:rsidRPr="008B5163">
              <w:rPr>
                <w:rFonts w:ascii="Times New Roman" w:hAnsi="Times New Roman" w:cs="Times New Roman"/>
                <w:b/>
                <w:sz w:val="18"/>
                <w:szCs w:val="18"/>
              </w:rPr>
              <w:t xml:space="preserve"> EHPAD</w:t>
            </w:r>
            <w:r w:rsidR="00C174D1" w:rsidRPr="008B5163">
              <w:rPr>
                <w:rFonts w:ascii="Times New Roman" w:hAnsi="Times New Roman" w:cs="Times New Roman"/>
                <w:b/>
                <w:sz w:val="18"/>
                <w:szCs w:val="18"/>
              </w:rPr>
              <w:t xml:space="preserve"> </w:t>
            </w:r>
            <w:r w:rsidRPr="008B5163">
              <w:rPr>
                <w:rFonts w:ascii="Times New Roman" w:hAnsi="Times New Roman" w:cs="Times New Roman"/>
                <w:b/>
                <w:sz w:val="18"/>
                <w:szCs w:val="18"/>
              </w:rPr>
              <w:t>« LES JARDINS D’ALICE »</w:t>
            </w:r>
          </w:p>
          <w:p w14:paraId="6EBA647A" w14:textId="6418AA5F" w:rsidR="0079404C" w:rsidRPr="008B5163" w:rsidRDefault="0079404C" w:rsidP="00C174D1">
            <w:pPr>
              <w:rPr>
                <w:rFonts w:ascii="Times New Roman" w:hAnsi="Times New Roman" w:cs="Times New Roman"/>
                <w:bCs/>
                <w:sz w:val="18"/>
                <w:szCs w:val="18"/>
              </w:rPr>
            </w:pPr>
            <w:r w:rsidRPr="008B5163">
              <w:rPr>
                <w:rFonts w:ascii="Times New Roman" w:hAnsi="Times New Roman" w:cs="Times New Roman"/>
                <w:bCs/>
                <w:sz w:val="18"/>
                <w:szCs w:val="18"/>
              </w:rPr>
              <w:t>21 rue combe de fain</w:t>
            </w:r>
            <w:r w:rsidR="00C174D1" w:rsidRPr="008B5163">
              <w:rPr>
                <w:rFonts w:ascii="Times New Roman" w:hAnsi="Times New Roman" w:cs="Times New Roman"/>
                <w:bCs/>
                <w:sz w:val="18"/>
                <w:szCs w:val="18"/>
              </w:rPr>
              <w:t xml:space="preserve">- </w:t>
            </w:r>
            <w:r w:rsidRPr="008B5163">
              <w:rPr>
                <w:rFonts w:ascii="Times New Roman" w:hAnsi="Times New Roman" w:cs="Times New Roman"/>
                <w:bCs/>
                <w:sz w:val="18"/>
                <w:szCs w:val="18"/>
              </w:rPr>
              <w:t>21370 Velars/Ouche</w:t>
            </w:r>
          </w:p>
          <w:p w14:paraId="7FAD7E96" w14:textId="7EC2E685" w:rsidR="0079404C" w:rsidRPr="008B5163" w:rsidRDefault="0079404C" w:rsidP="00C174D1">
            <w:pPr>
              <w:rPr>
                <w:rFonts w:ascii="Times New Roman" w:hAnsi="Times New Roman" w:cs="Times New Roman"/>
                <w:bCs/>
                <w:sz w:val="18"/>
                <w:szCs w:val="18"/>
              </w:rPr>
            </w:pPr>
            <w:r w:rsidRPr="008B5163">
              <w:rPr>
                <w:rFonts w:ascii="Times New Roman" w:hAnsi="Times New Roman" w:cs="Times New Roman"/>
                <w:bCs/>
                <w:sz w:val="18"/>
                <w:szCs w:val="18"/>
              </w:rPr>
              <w:t>Tél. : 03 80 49 04 42 Fax : 03 80 49 04 77</w:t>
            </w:r>
          </w:p>
          <w:p w14:paraId="16128417" w14:textId="3B746F6F" w:rsidR="008B5163" w:rsidRPr="008B5163" w:rsidRDefault="008B5163" w:rsidP="00C174D1">
            <w:pPr>
              <w:rPr>
                <w:rFonts w:ascii="Times New Roman" w:hAnsi="Times New Roman" w:cs="Times New Roman"/>
                <w:bCs/>
                <w:sz w:val="18"/>
                <w:szCs w:val="18"/>
              </w:rPr>
            </w:pPr>
            <w:r w:rsidRPr="008B5163">
              <w:rPr>
                <w:rFonts w:ascii="Times New Roman" w:hAnsi="Times New Roman" w:cs="Times New Roman"/>
                <w:bCs/>
                <w:sz w:val="18"/>
                <w:szCs w:val="18"/>
              </w:rPr>
              <w:t>Site : www.lesjardinsdalice.fr</w:t>
            </w:r>
          </w:p>
          <w:p w14:paraId="3DDE360E" w14:textId="77777777" w:rsidR="0079404C" w:rsidRDefault="0079404C" w:rsidP="00C174D1">
            <w:r w:rsidRPr="008B5163">
              <w:rPr>
                <w:rFonts w:ascii="Times New Roman" w:hAnsi="Times New Roman" w:cs="Times New Roman"/>
                <w:bCs/>
                <w:sz w:val="18"/>
                <w:szCs w:val="18"/>
              </w:rPr>
              <w:t>APE : 8730 A</w:t>
            </w:r>
          </w:p>
        </w:tc>
      </w:tr>
    </w:tbl>
    <w:p w14:paraId="12DAE608" w14:textId="77777777" w:rsidR="00A8156D" w:rsidRDefault="00A8156D" w:rsidP="00A8156D"/>
    <w:p w14:paraId="72B77C2C" w14:textId="77777777" w:rsidR="00A8156D" w:rsidRDefault="00A8156D" w:rsidP="00A8156D"/>
    <w:p w14:paraId="0AA4A607" w14:textId="77777777" w:rsidR="00C174D1" w:rsidRDefault="003F4A39" w:rsidP="00DF3889">
      <w:r>
        <w:tab/>
      </w:r>
      <w:r>
        <w:tab/>
      </w:r>
      <w:r>
        <w:tab/>
      </w:r>
      <w:r>
        <w:tab/>
      </w:r>
      <w:r>
        <w:tab/>
      </w:r>
      <w:r>
        <w:tab/>
      </w:r>
    </w:p>
    <w:p w14:paraId="3E29DE70" w14:textId="292CC326" w:rsidR="00C174D1" w:rsidRDefault="00C174D1" w:rsidP="00DF3889"/>
    <w:p w14:paraId="35474FFD" w14:textId="0BD47152" w:rsidR="00366C9E" w:rsidRDefault="00366C9E" w:rsidP="00DF3889"/>
    <w:p w14:paraId="1ED88251" w14:textId="38F0092D" w:rsidR="00C26ADA" w:rsidRPr="00DF3D53" w:rsidRDefault="00E630C5" w:rsidP="008B5163">
      <w:pPr>
        <w:pBdr>
          <w:top w:val="single" w:sz="4" w:space="1" w:color="auto"/>
          <w:left w:val="single" w:sz="4" w:space="4" w:color="auto"/>
          <w:bottom w:val="single" w:sz="4" w:space="1" w:color="auto"/>
          <w:right w:val="single" w:sz="4" w:space="4" w:color="auto"/>
        </w:pBdr>
        <w:shd w:val="clear" w:color="auto" w:fill="92D050"/>
        <w:rPr>
          <w:rFonts w:ascii="Times New Roman" w:hAnsi="Times New Roman" w:cs="Times New Roman"/>
          <w:b/>
          <w:bCs/>
          <w:sz w:val="32"/>
          <w:szCs w:val="32"/>
        </w:rPr>
      </w:pPr>
      <w:r w:rsidRPr="00DF3D53">
        <w:rPr>
          <w:rFonts w:ascii="Times New Roman" w:hAnsi="Times New Roman" w:cs="Times New Roman"/>
          <w:b/>
          <w:bCs/>
          <w:sz w:val="32"/>
          <w:szCs w:val="32"/>
        </w:rPr>
        <w:tab/>
      </w:r>
      <w:r w:rsidRPr="00DF3D53">
        <w:rPr>
          <w:rFonts w:ascii="Times New Roman" w:hAnsi="Times New Roman" w:cs="Times New Roman"/>
          <w:b/>
          <w:bCs/>
          <w:sz w:val="32"/>
          <w:szCs w:val="32"/>
        </w:rPr>
        <w:tab/>
      </w:r>
      <w:r w:rsidRPr="00DF3D53">
        <w:rPr>
          <w:rFonts w:ascii="Times New Roman" w:hAnsi="Times New Roman" w:cs="Times New Roman"/>
          <w:b/>
          <w:bCs/>
          <w:sz w:val="32"/>
          <w:szCs w:val="32"/>
        </w:rPr>
        <w:tab/>
      </w:r>
      <w:r w:rsidR="00A751D1" w:rsidRPr="00DF3D53">
        <w:rPr>
          <w:rFonts w:ascii="Times New Roman" w:hAnsi="Times New Roman" w:cs="Times New Roman"/>
          <w:b/>
          <w:bCs/>
          <w:sz w:val="32"/>
          <w:szCs w:val="32"/>
        </w:rPr>
        <w:t>CONTRAT DE SEJOUR 202</w:t>
      </w:r>
      <w:r w:rsidR="00EC58FB">
        <w:rPr>
          <w:rFonts w:ascii="Times New Roman" w:hAnsi="Times New Roman" w:cs="Times New Roman"/>
          <w:b/>
          <w:bCs/>
          <w:sz w:val="32"/>
          <w:szCs w:val="32"/>
        </w:rPr>
        <w:t>2</w:t>
      </w:r>
    </w:p>
    <w:p w14:paraId="7AAE23B8" w14:textId="5122927E" w:rsidR="00A751D1" w:rsidRDefault="00A751D1" w:rsidP="00DF3D53">
      <w:pPr>
        <w:jc w:val="center"/>
        <w:rPr>
          <w:rFonts w:ascii="Times New Roman" w:hAnsi="Times New Roman" w:cs="Times New Roman"/>
          <w:b/>
          <w:bCs/>
          <w:sz w:val="16"/>
          <w:szCs w:val="16"/>
        </w:rPr>
      </w:pPr>
      <w:r w:rsidRPr="00804AF5">
        <w:rPr>
          <w:rFonts w:ascii="Times New Roman" w:hAnsi="Times New Roman" w:cs="Times New Roman"/>
          <w:b/>
          <w:bCs/>
          <w:sz w:val="16"/>
          <w:szCs w:val="16"/>
        </w:rPr>
        <w:t>Ce contrat a été rédigé selon les recommandations du modèle de contrat de séjour type SYNERPA</w:t>
      </w:r>
    </w:p>
    <w:p w14:paraId="79D878D6" w14:textId="0893D618" w:rsidR="00804AF5" w:rsidRPr="00804AF5" w:rsidRDefault="00804AF5" w:rsidP="00804AF5">
      <w:pPr>
        <w:rPr>
          <w:rFonts w:ascii="Times New Roman" w:hAnsi="Times New Roman" w:cs="Times New Roman"/>
          <w:b/>
          <w:bCs/>
          <w:sz w:val="16"/>
          <w:szCs w:val="16"/>
        </w:rPr>
      </w:pPr>
      <w:r>
        <w:rPr>
          <w:rFonts w:ascii="Times New Roman" w:hAnsi="Times New Roman" w:cs="Times New Roman"/>
          <w:b/>
          <w:bCs/>
          <w:sz w:val="16"/>
          <w:szCs w:val="16"/>
        </w:rPr>
        <w:t>Adopté par le conseil de gérance le 04/02/2020</w:t>
      </w:r>
    </w:p>
    <w:p w14:paraId="55B5F61D" w14:textId="40F96BD4" w:rsidR="00A751D1" w:rsidRPr="0044124A" w:rsidRDefault="00A751D1" w:rsidP="00A751D1">
      <w:pPr>
        <w:pStyle w:val="Default"/>
        <w:rPr>
          <w:rFonts w:ascii="Times New Roman" w:hAnsi="Times New Roman" w:cs="Times New Roman"/>
          <w:b/>
          <w:bCs/>
          <w:sz w:val="22"/>
          <w:szCs w:val="22"/>
        </w:rPr>
      </w:pPr>
      <w:r w:rsidRPr="0044124A">
        <w:rPr>
          <w:rFonts w:ascii="Times New Roman" w:hAnsi="Times New Roman" w:cs="Times New Roman"/>
          <w:b/>
          <w:bCs/>
          <w:sz w:val="22"/>
          <w:szCs w:val="22"/>
        </w:rPr>
        <w:t xml:space="preserve">Textes de référence : </w:t>
      </w:r>
    </w:p>
    <w:p w14:paraId="3BAA7AB5" w14:textId="77777777" w:rsidR="00A751D1" w:rsidRPr="0044124A" w:rsidRDefault="00A751D1" w:rsidP="00A751D1">
      <w:pPr>
        <w:pStyle w:val="Default"/>
        <w:rPr>
          <w:rFonts w:ascii="Times New Roman" w:hAnsi="Times New Roman" w:cs="Times New Roman"/>
          <w:sz w:val="22"/>
          <w:szCs w:val="22"/>
        </w:rPr>
      </w:pPr>
    </w:p>
    <w:p w14:paraId="40AFA68E"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Loi n°2016-87 du 2 février 2016 créant de nouveaux droits en faveur des malades et des personnes en fin de vie </w:t>
      </w:r>
    </w:p>
    <w:p w14:paraId="2D955E45"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Loi n°2015-1776 du 28 décembre 2015 relative à l’adaptation de la société au vieillissement </w:t>
      </w:r>
    </w:p>
    <w:p w14:paraId="564E37E2"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Loi n°2014-344 du 17 mars 2014 relative à la consommation </w:t>
      </w:r>
    </w:p>
    <w:p w14:paraId="11C2C97F"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2016-1814 du 21 décembre 2016 relatif aux principes généraux de la tarification, au forfait global de soins, au forfait global dépendance et aux tarifs journaliers des établissements hébergeant des personnes âgées dépendantes relevant du I et du II de l'article L. 313-12 du code de l'action sociale et des familles </w:t>
      </w:r>
    </w:p>
    <w:p w14:paraId="78B8D24B"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2016-1743 du 15 décembre 2016 relatif à l'annexe au contrat de séjour dans les établissements d'hébergement sociaux et médico-sociaux pour personnes âgées </w:t>
      </w:r>
    </w:p>
    <w:p w14:paraId="65687A2F"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2016-1395 du 18 octobre 2016 fixant les conditions dans lesquelles est donnée l’information sur le droit de désigner la personne de confiance mentionnée à l’article L. 311-5-1 du code de l’action sociale et des familles </w:t>
      </w:r>
    </w:p>
    <w:p w14:paraId="74244F7D"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n°2015-1868 du 30 décembre 2015 relatif à la liste des prestations minimales d’hébergement délivrées par les établissements d’hébergement pour personnes âgées dépendantes </w:t>
      </w:r>
    </w:p>
    <w:p w14:paraId="300A5643"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2015-1873 du 30 décembre 2015 définissant le taux maximal d'évolution annuelle des prix des prestations relatives à l'hébergement de certains établissements accueillant des personnes âgées </w:t>
      </w:r>
    </w:p>
    <w:p w14:paraId="179C18E4"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n°2009-302 du 18 mars 2009 portant application de l’article L.132-1 du Code de la consommation </w:t>
      </w:r>
    </w:p>
    <w:p w14:paraId="5A73A06B"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n°2004-1274 du 26 novembre 2004 relatif au contrat de séjour ou document individuel de prise en charge prévu par l’article L.311-4 du CASF </w:t>
      </w:r>
    </w:p>
    <w:p w14:paraId="20DE0E8D"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n°2015-1382 du 30 octobre 2015 relatif à la médiation des litiges de la consommation </w:t>
      </w:r>
    </w:p>
    <w:p w14:paraId="01E0FD5C"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Ordonnance n°2015-1033 du 20 août 2015 relative au règlement extrajudiciaire des litiges de consommation </w:t>
      </w:r>
    </w:p>
    <w:p w14:paraId="2F646680"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Ordonnance n°2016-301 du 14 mars 2016 relative à la partie législative du Code de la consommation </w:t>
      </w:r>
    </w:p>
    <w:p w14:paraId="39BCF932"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Note d’information DGAS/SD5B n°2007-162 du 19 avril 2007 relative aux réponses apportées aux conseils généraux en matière de tarification des établissements et services relevant de leur compétence exclusive ou mixte. </w:t>
      </w:r>
    </w:p>
    <w:p w14:paraId="21B0C297"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Lettre DGAS/5B du 3 mai 2002 relative aux questions diverses relatives à la tarification et à la facturation des tarifs dépendance </w:t>
      </w:r>
    </w:p>
    <w:p w14:paraId="1525E304"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L.311-4 et L.311-4-1 du Code de l’action sociale et des familles </w:t>
      </w:r>
    </w:p>
    <w:p w14:paraId="6982C0DB"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L.311-5-1 du Code de l’action sociale et des familles </w:t>
      </w:r>
    </w:p>
    <w:p w14:paraId="582D786F"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Articles L.342-1 à L.342-6 du Code de l’action sociale et des familles </w:t>
      </w:r>
    </w:p>
    <w:p w14:paraId="63722339"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R.314-46 du Code de l’action sociale et des familles </w:t>
      </w:r>
    </w:p>
    <w:p w14:paraId="2CBE26F0"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R.314-204 du Code de l’action sociale et des familles </w:t>
      </w:r>
    </w:p>
    <w:p w14:paraId="3CE743A5" w14:textId="23A09650" w:rsidR="00C174D1" w:rsidRDefault="00A751D1" w:rsidP="00A751D1">
      <w:pPr>
        <w:rPr>
          <w:rFonts w:ascii="Times New Roman" w:hAnsi="Times New Roman" w:cs="Times New Roman"/>
        </w:rPr>
      </w:pPr>
      <w:r w:rsidRPr="0044124A">
        <w:rPr>
          <w:rFonts w:ascii="Times New Roman" w:hAnsi="Times New Roman" w:cs="Times New Roman"/>
        </w:rPr>
        <w:t>- Article L.1111-6 du Code de la santé publique</w:t>
      </w:r>
    </w:p>
    <w:p w14:paraId="62B347B6" w14:textId="08EA129B" w:rsidR="008B5163" w:rsidRDefault="008B5163">
      <w:pPr>
        <w:rPr>
          <w:rFonts w:ascii="Times New Roman" w:hAnsi="Times New Roman" w:cs="Times New Roman"/>
        </w:rPr>
      </w:pPr>
      <w:r>
        <w:rPr>
          <w:rFonts w:ascii="Times New Roman" w:hAnsi="Times New Roman" w:cs="Times New Roman"/>
        </w:rPr>
        <w:br w:type="page"/>
      </w:r>
    </w:p>
    <w:p w14:paraId="2AE0614C" w14:textId="77777777" w:rsidR="008B5163" w:rsidRDefault="008B5163" w:rsidP="008B5163">
      <w:pPr>
        <w:jc w:val="center"/>
        <w:rPr>
          <w:rFonts w:ascii="Times New Roman" w:hAnsi="Times New Roman" w:cs="Times New Roman"/>
          <w:b/>
          <w:bCs/>
          <w:sz w:val="28"/>
          <w:szCs w:val="28"/>
        </w:rPr>
      </w:pPr>
      <w:r w:rsidRPr="008B5163">
        <w:rPr>
          <w:rFonts w:ascii="Times New Roman" w:hAnsi="Times New Roman" w:cs="Times New Roman"/>
          <w:b/>
          <w:bCs/>
          <w:sz w:val="28"/>
          <w:szCs w:val="28"/>
        </w:rPr>
        <w:lastRenderedPageBreak/>
        <w:t>SOMMAIRE</w:t>
      </w:r>
    </w:p>
    <w:p w14:paraId="1CD55961" w14:textId="4803D0A6" w:rsidR="008B5163" w:rsidRPr="00DF3D53" w:rsidRDefault="008B5163" w:rsidP="008B5163">
      <w:pPr>
        <w:pStyle w:val="Default"/>
        <w:rPr>
          <w:rFonts w:ascii="Times New Roman" w:hAnsi="Times New Roman" w:cs="Times New Roman"/>
        </w:rPr>
      </w:pPr>
    </w:p>
    <w:tbl>
      <w:tblPr>
        <w:tblStyle w:val="Grilledutableau"/>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134"/>
      </w:tblGrid>
      <w:tr w:rsidR="0016021F" w14:paraId="50E2EDCD" w14:textId="77777777" w:rsidTr="00176C9A">
        <w:tc>
          <w:tcPr>
            <w:tcW w:w="9214" w:type="dxa"/>
          </w:tcPr>
          <w:p w14:paraId="3C61414B" w14:textId="0CBD5A7B" w:rsidR="0016021F" w:rsidRPr="00396382" w:rsidRDefault="0016021F" w:rsidP="008B5163">
            <w:pPr>
              <w:rPr>
                <w:rFonts w:ascii="Times New Roman" w:hAnsi="Times New Roman" w:cs="Times New Roman"/>
              </w:rPr>
            </w:pPr>
            <w:r w:rsidRPr="00396382">
              <w:rPr>
                <w:rFonts w:ascii="Times New Roman" w:hAnsi="Times New Roman" w:cs="Times New Roman"/>
              </w:rPr>
              <w:t>Préambule</w:t>
            </w:r>
          </w:p>
        </w:tc>
        <w:tc>
          <w:tcPr>
            <w:tcW w:w="1134" w:type="dxa"/>
          </w:tcPr>
          <w:p w14:paraId="7A12B282" w14:textId="4996437C" w:rsidR="0016021F" w:rsidRPr="00396382" w:rsidRDefault="0016021F" w:rsidP="008B5163">
            <w:pPr>
              <w:rPr>
                <w:rFonts w:ascii="Times New Roman" w:hAnsi="Times New Roman" w:cs="Times New Roman"/>
              </w:rPr>
            </w:pPr>
            <w:r w:rsidRPr="00396382">
              <w:rPr>
                <w:rFonts w:ascii="Times New Roman" w:hAnsi="Times New Roman" w:cs="Times New Roman"/>
              </w:rPr>
              <w:t>Page 3</w:t>
            </w:r>
          </w:p>
        </w:tc>
      </w:tr>
      <w:tr w:rsidR="0016021F" w14:paraId="3776A288" w14:textId="77777777" w:rsidTr="00176C9A">
        <w:tc>
          <w:tcPr>
            <w:tcW w:w="9214" w:type="dxa"/>
          </w:tcPr>
          <w:p w14:paraId="2CC9A88A" w14:textId="76A8DD33" w:rsidR="0016021F" w:rsidRPr="00396382" w:rsidRDefault="0016021F" w:rsidP="008B5163">
            <w:pPr>
              <w:rPr>
                <w:rFonts w:ascii="Times New Roman" w:hAnsi="Times New Roman" w:cs="Times New Roman"/>
              </w:rPr>
            </w:pPr>
            <w:r w:rsidRPr="00396382">
              <w:rPr>
                <w:rFonts w:ascii="Times New Roman" w:hAnsi="Times New Roman" w:cs="Times New Roman"/>
              </w:rPr>
              <w:t xml:space="preserve">Article 1 Type et durée du contrat de séjour </w:t>
            </w:r>
          </w:p>
        </w:tc>
        <w:tc>
          <w:tcPr>
            <w:tcW w:w="1134" w:type="dxa"/>
          </w:tcPr>
          <w:p w14:paraId="4F539285" w14:textId="0C4FA6DF"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119A1B4D" w14:textId="77777777" w:rsidTr="00176C9A">
        <w:tc>
          <w:tcPr>
            <w:tcW w:w="9214" w:type="dxa"/>
          </w:tcPr>
          <w:p w14:paraId="294D557D" w14:textId="297ECC1F" w:rsidR="0016021F" w:rsidRPr="00396382" w:rsidRDefault="0016021F" w:rsidP="008B5163">
            <w:pPr>
              <w:rPr>
                <w:rFonts w:ascii="Times New Roman" w:hAnsi="Times New Roman" w:cs="Times New Roman"/>
              </w:rPr>
            </w:pPr>
            <w:r w:rsidRPr="00396382">
              <w:rPr>
                <w:rFonts w:ascii="Times New Roman" w:hAnsi="Times New Roman" w:cs="Times New Roman"/>
              </w:rPr>
              <w:t>Article 2 Conditions d’admission</w:t>
            </w:r>
          </w:p>
        </w:tc>
        <w:tc>
          <w:tcPr>
            <w:tcW w:w="1134" w:type="dxa"/>
          </w:tcPr>
          <w:p w14:paraId="16D557E8" w14:textId="0CBADD32"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4882B543" w14:textId="77777777" w:rsidTr="00176C9A">
        <w:tc>
          <w:tcPr>
            <w:tcW w:w="9214" w:type="dxa"/>
          </w:tcPr>
          <w:p w14:paraId="13B6C67D" w14:textId="504E0811" w:rsidR="0016021F" w:rsidRPr="00396382" w:rsidRDefault="0016021F" w:rsidP="008B5163">
            <w:pPr>
              <w:rPr>
                <w:rFonts w:ascii="Times New Roman" w:hAnsi="Times New Roman" w:cs="Times New Roman"/>
              </w:rPr>
            </w:pPr>
            <w:r w:rsidRPr="00396382">
              <w:rPr>
                <w:rFonts w:ascii="Times New Roman" w:hAnsi="Times New Roman" w:cs="Times New Roman"/>
              </w:rPr>
              <w:t xml:space="preserve">2.1 Des informations à caractère administratif </w:t>
            </w:r>
          </w:p>
        </w:tc>
        <w:tc>
          <w:tcPr>
            <w:tcW w:w="1134" w:type="dxa"/>
          </w:tcPr>
          <w:p w14:paraId="65E976E2" w14:textId="642EFB83"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42CC0AFD" w14:textId="77777777" w:rsidTr="00176C9A">
        <w:tc>
          <w:tcPr>
            <w:tcW w:w="9214" w:type="dxa"/>
          </w:tcPr>
          <w:p w14:paraId="09682F1A" w14:textId="37D9FA77" w:rsidR="0016021F" w:rsidRPr="00396382" w:rsidRDefault="0016021F" w:rsidP="008B5163">
            <w:pPr>
              <w:rPr>
                <w:rFonts w:ascii="Times New Roman" w:hAnsi="Times New Roman" w:cs="Times New Roman"/>
              </w:rPr>
            </w:pPr>
            <w:r w:rsidRPr="00396382">
              <w:rPr>
                <w:rFonts w:ascii="Times New Roman" w:hAnsi="Times New Roman" w:cs="Times New Roman"/>
              </w:rPr>
              <w:t>2.2 Des informations à caractères médicales</w:t>
            </w:r>
          </w:p>
        </w:tc>
        <w:tc>
          <w:tcPr>
            <w:tcW w:w="1134" w:type="dxa"/>
          </w:tcPr>
          <w:p w14:paraId="7CE39B5C" w14:textId="2D9AF018"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115CE7EF" w14:textId="77777777" w:rsidTr="00176C9A">
        <w:tc>
          <w:tcPr>
            <w:tcW w:w="9214" w:type="dxa"/>
          </w:tcPr>
          <w:p w14:paraId="25DD45A3" w14:textId="77CF9826" w:rsidR="0016021F" w:rsidRPr="00396382" w:rsidRDefault="0016021F" w:rsidP="008B5163">
            <w:pPr>
              <w:rPr>
                <w:rFonts w:ascii="Times New Roman" w:hAnsi="Times New Roman" w:cs="Times New Roman"/>
              </w:rPr>
            </w:pPr>
            <w:r w:rsidRPr="00396382">
              <w:rPr>
                <w:rFonts w:ascii="Times New Roman" w:hAnsi="Times New Roman" w:cs="Times New Roman"/>
              </w:rPr>
              <w:t>2.3 L’entretien préalable à la recherche de consentement</w:t>
            </w:r>
          </w:p>
        </w:tc>
        <w:tc>
          <w:tcPr>
            <w:tcW w:w="1134" w:type="dxa"/>
          </w:tcPr>
          <w:p w14:paraId="34C5550F" w14:textId="505571D8"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60DEFA2C" w14:textId="77777777" w:rsidTr="00176C9A">
        <w:tc>
          <w:tcPr>
            <w:tcW w:w="9214" w:type="dxa"/>
          </w:tcPr>
          <w:p w14:paraId="4F1111FD" w14:textId="4CD4C1A4" w:rsidR="0016021F" w:rsidRPr="00396382" w:rsidRDefault="0016021F" w:rsidP="008B5163">
            <w:pPr>
              <w:rPr>
                <w:rFonts w:ascii="Times New Roman" w:hAnsi="Times New Roman" w:cs="Times New Roman"/>
              </w:rPr>
            </w:pPr>
            <w:r w:rsidRPr="00396382">
              <w:rPr>
                <w:rFonts w:ascii="Times New Roman" w:hAnsi="Times New Roman" w:cs="Times New Roman"/>
              </w:rPr>
              <w:t>Article 3 La personne de confiance</w:t>
            </w:r>
          </w:p>
        </w:tc>
        <w:tc>
          <w:tcPr>
            <w:tcW w:w="1134" w:type="dxa"/>
          </w:tcPr>
          <w:p w14:paraId="5CEBE5E2" w14:textId="113BB849" w:rsidR="0016021F" w:rsidRPr="00396382" w:rsidRDefault="0016021F" w:rsidP="008B5163">
            <w:pPr>
              <w:rPr>
                <w:rFonts w:ascii="Times New Roman" w:hAnsi="Times New Roman" w:cs="Times New Roman"/>
              </w:rPr>
            </w:pPr>
            <w:r w:rsidRPr="00396382">
              <w:rPr>
                <w:rFonts w:ascii="Times New Roman" w:hAnsi="Times New Roman" w:cs="Times New Roman"/>
              </w:rPr>
              <w:t>Page 6</w:t>
            </w:r>
          </w:p>
        </w:tc>
      </w:tr>
      <w:tr w:rsidR="0016021F" w14:paraId="0D67C1AB" w14:textId="77777777" w:rsidTr="00176C9A">
        <w:tc>
          <w:tcPr>
            <w:tcW w:w="9214" w:type="dxa"/>
          </w:tcPr>
          <w:p w14:paraId="25176E90" w14:textId="0D15BCF6" w:rsidR="0016021F" w:rsidRPr="00396382" w:rsidRDefault="0016021F" w:rsidP="008B5163">
            <w:pPr>
              <w:rPr>
                <w:rFonts w:ascii="Times New Roman" w:hAnsi="Times New Roman" w:cs="Times New Roman"/>
              </w:rPr>
            </w:pPr>
            <w:r w:rsidRPr="00396382">
              <w:rPr>
                <w:rFonts w:ascii="Times New Roman" w:hAnsi="Times New Roman" w:cs="Times New Roman"/>
              </w:rPr>
              <w:t>Article 4 Les directives anticipées</w:t>
            </w:r>
          </w:p>
        </w:tc>
        <w:tc>
          <w:tcPr>
            <w:tcW w:w="1134" w:type="dxa"/>
          </w:tcPr>
          <w:p w14:paraId="0EF94F66" w14:textId="564586C3" w:rsidR="0016021F" w:rsidRPr="00396382" w:rsidRDefault="0016021F" w:rsidP="008B5163">
            <w:pPr>
              <w:rPr>
                <w:rFonts w:ascii="Times New Roman" w:hAnsi="Times New Roman" w:cs="Times New Roman"/>
              </w:rPr>
            </w:pPr>
            <w:r w:rsidRPr="00396382">
              <w:rPr>
                <w:rFonts w:ascii="Times New Roman" w:hAnsi="Times New Roman" w:cs="Times New Roman"/>
              </w:rPr>
              <w:t>Page 6</w:t>
            </w:r>
          </w:p>
        </w:tc>
      </w:tr>
      <w:tr w:rsidR="0016021F" w14:paraId="33B4FFF9" w14:textId="77777777" w:rsidTr="00176C9A">
        <w:tc>
          <w:tcPr>
            <w:tcW w:w="9214" w:type="dxa"/>
          </w:tcPr>
          <w:p w14:paraId="68110804" w14:textId="2AB3B696" w:rsidR="0016021F" w:rsidRPr="00396382" w:rsidRDefault="0016021F" w:rsidP="008B5163">
            <w:pPr>
              <w:rPr>
                <w:rFonts w:ascii="Times New Roman" w:hAnsi="Times New Roman" w:cs="Times New Roman"/>
              </w:rPr>
            </w:pPr>
            <w:r w:rsidRPr="00396382">
              <w:rPr>
                <w:rFonts w:ascii="Times New Roman" w:hAnsi="Times New Roman" w:cs="Times New Roman"/>
              </w:rPr>
              <w:t>Article 5 Description des prestations</w:t>
            </w:r>
          </w:p>
        </w:tc>
        <w:tc>
          <w:tcPr>
            <w:tcW w:w="1134" w:type="dxa"/>
          </w:tcPr>
          <w:p w14:paraId="706D7F2E" w14:textId="4680FBEF" w:rsidR="0016021F" w:rsidRPr="00396382" w:rsidRDefault="0016021F" w:rsidP="008B5163">
            <w:pPr>
              <w:rPr>
                <w:rFonts w:ascii="Times New Roman" w:hAnsi="Times New Roman" w:cs="Times New Roman"/>
              </w:rPr>
            </w:pPr>
            <w:r w:rsidRPr="00396382">
              <w:rPr>
                <w:rFonts w:ascii="Times New Roman" w:hAnsi="Times New Roman" w:cs="Times New Roman"/>
              </w:rPr>
              <w:t>Page 6</w:t>
            </w:r>
          </w:p>
        </w:tc>
      </w:tr>
      <w:tr w:rsidR="0016021F" w14:paraId="7B0208F5" w14:textId="77777777" w:rsidTr="00176C9A">
        <w:tc>
          <w:tcPr>
            <w:tcW w:w="9214" w:type="dxa"/>
          </w:tcPr>
          <w:p w14:paraId="553BC38A" w14:textId="0245F899" w:rsidR="0016021F" w:rsidRPr="00396382" w:rsidRDefault="0016021F" w:rsidP="008B5163">
            <w:pPr>
              <w:rPr>
                <w:rFonts w:ascii="Times New Roman" w:hAnsi="Times New Roman" w:cs="Times New Roman"/>
              </w:rPr>
            </w:pPr>
            <w:r w:rsidRPr="00396382">
              <w:rPr>
                <w:rFonts w:ascii="Times New Roman" w:hAnsi="Times New Roman" w:cs="Times New Roman"/>
              </w:rPr>
              <w:t>Article 6</w:t>
            </w:r>
            <w:r w:rsidR="00396382" w:rsidRPr="00396382">
              <w:rPr>
                <w:rFonts w:ascii="Times New Roman" w:hAnsi="Times New Roman" w:cs="Times New Roman"/>
              </w:rPr>
              <w:t xml:space="preserve"> Etat des lieux</w:t>
            </w:r>
          </w:p>
        </w:tc>
        <w:tc>
          <w:tcPr>
            <w:tcW w:w="1134" w:type="dxa"/>
          </w:tcPr>
          <w:p w14:paraId="70C97107" w14:textId="71A38B76" w:rsidR="0016021F" w:rsidRPr="00396382" w:rsidRDefault="00396382" w:rsidP="008B5163">
            <w:pPr>
              <w:rPr>
                <w:rFonts w:ascii="Times New Roman" w:hAnsi="Times New Roman" w:cs="Times New Roman"/>
              </w:rPr>
            </w:pPr>
            <w:r w:rsidRPr="00396382">
              <w:rPr>
                <w:rFonts w:ascii="Times New Roman" w:hAnsi="Times New Roman" w:cs="Times New Roman"/>
              </w:rPr>
              <w:t>Page 7</w:t>
            </w:r>
          </w:p>
        </w:tc>
      </w:tr>
      <w:tr w:rsidR="00396382" w14:paraId="261605A3" w14:textId="77777777" w:rsidTr="00176C9A">
        <w:tc>
          <w:tcPr>
            <w:tcW w:w="9214" w:type="dxa"/>
          </w:tcPr>
          <w:p w14:paraId="0A05DFEA" w14:textId="412BB46C" w:rsidR="00396382" w:rsidRPr="00396382" w:rsidRDefault="00396382" w:rsidP="008B5163">
            <w:pPr>
              <w:rPr>
                <w:rFonts w:ascii="Times New Roman" w:hAnsi="Times New Roman" w:cs="Times New Roman"/>
              </w:rPr>
            </w:pPr>
            <w:r w:rsidRPr="00396382">
              <w:rPr>
                <w:rFonts w:ascii="Times New Roman" w:hAnsi="Times New Roman" w:cs="Times New Roman"/>
              </w:rPr>
              <w:t>Article 7 Conditions financières</w:t>
            </w:r>
          </w:p>
        </w:tc>
        <w:tc>
          <w:tcPr>
            <w:tcW w:w="1134" w:type="dxa"/>
          </w:tcPr>
          <w:p w14:paraId="1E6BBBF2" w14:textId="767D41DA" w:rsidR="00396382" w:rsidRPr="00396382" w:rsidRDefault="00396382" w:rsidP="008B5163">
            <w:pPr>
              <w:rPr>
                <w:rFonts w:ascii="Times New Roman" w:hAnsi="Times New Roman" w:cs="Times New Roman"/>
              </w:rPr>
            </w:pPr>
            <w:r w:rsidRPr="00396382">
              <w:rPr>
                <w:rFonts w:ascii="Times New Roman" w:hAnsi="Times New Roman" w:cs="Times New Roman"/>
              </w:rPr>
              <w:t>Page 7</w:t>
            </w:r>
          </w:p>
        </w:tc>
      </w:tr>
      <w:tr w:rsidR="00396382" w14:paraId="18AC4632" w14:textId="77777777" w:rsidTr="00176C9A">
        <w:tc>
          <w:tcPr>
            <w:tcW w:w="9214" w:type="dxa"/>
          </w:tcPr>
          <w:p w14:paraId="6E6AAD36" w14:textId="1FEC902A" w:rsidR="00396382" w:rsidRPr="00396382" w:rsidRDefault="00396382" w:rsidP="008B5163">
            <w:pPr>
              <w:rPr>
                <w:rFonts w:ascii="Times New Roman" w:hAnsi="Times New Roman" w:cs="Times New Roman"/>
              </w:rPr>
            </w:pPr>
            <w:r w:rsidRPr="00396382">
              <w:rPr>
                <w:rFonts w:ascii="Times New Roman" w:hAnsi="Times New Roman" w:cs="Times New Roman"/>
              </w:rPr>
              <w:t xml:space="preserve">7.1 Prestations liées à l’hébergement </w:t>
            </w:r>
          </w:p>
        </w:tc>
        <w:tc>
          <w:tcPr>
            <w:tcW w:w="1134" w:type="dxa"/>
          </w:tcPr>
          <w:p w14:paraId="0D83E9C8" w14:textId="0BE32342" w:rsidR="00396382" w:rsidRPr="00396382" w:rsidRDefault="00396382" w:rsidP="008B5163">
            <w:pPr>
              <w:rPr>
                <w:rFonts w:ascii="Times New Roman" w:hAnsi="Times New Roman" w:cs="Times New Roman"/>
              </w:rPr>
            </w:pPr>
            <w:r w:rsidRPr="00396382">
              <w:rPr>
                <w:rFonts w:ascii="Times New Roman" w:hAnsi="Times New Roman" w:cs="Times New Roman"/>
              </w:rPr>
              <w:t>Page 7</w:t>
            </w:r>
          </w:p>
        </w:tc>
      </w:tr>
      <w:tr w:rsidR="00396382" w14:paraId="7E24410C" w14:textId="77777777" w:rsidTr="00176C9A">
        <w:tc>
          <w:tcPr>
            <w:tcW w:w="9214" w:type="dxa"/>
          </w:tcPr>
          <w:p w14:paraId="75D82CD1" w14:textId="68846EC3" w:rsidR="00396382" w:rsidRPr="00396382" w:rsidRDefault="00396382" w:rsidP="008B5163">
            <w:pPr>
              <w:rPr>
                <w:rFonts w:ascii="Times New Roman" w:hAnsi="Times New Roman" w:cs="Times New Roman"/>
              </w:rPr>
            </w:pPr>
            <w:r w:rsidRPr="00396382">
              <w:rPr>
                <w:rFonts w:ascii="Times New Roman" w:hAnsi="Times New Roman" w:cs="Times New Roman"/>
              </w:rPr>
              <w:t>7.2 Les prestations liées à la dépendance</w:t>
            </w:r>
          </w:p>
        </w:tc>
        <w:tc>
          <w:tcPr>
            <w:tcW w:w="1134" w:type="dxa"/>
          </w:tcPr>
          <w:p w14:paraId="013C375B" w14:textId="26A4204C" w:rsidR="00396382" w:rsidRPr="00396382" w:rsidRDefault="00396382" w:rsidP="008B5163">
            <w:pPr>
              <w:rPr>
                <w:rFonts w:ascii="Times New Roman" w:hAnsi="Times New Roman" w:cs="Times New Roman"/>
              </w:rPr>
            </w:pPr>
            <w:r w:rsidRPr="00396382">
              <w:rPr>
                <w:rFonts w:ascii="Times New Roman" w:hAnsi="Times New Roman" w:cs="Times New Roman"/>
              </w:rPr>
              <w:t>Page 9</w:t>
            </w:r>
          </w:p>
        </w:tc>
      </w:tr>
      <w:tr w:rsidR="00396382" w14:paraId="6AA249F8" w14:textId="77777777" w:rsidTr="00176C9A">
        <w:tc>
          <w:tcPr>
            <w:tcW w:w="9214" w:type="dxa"/>
          </w:tcPr>
          <w:p w14:paraId="0F714675" w14:textId="61840405" w:rsidR="00396382" w:rsidRPr="00396382" w:rsidRDefault="00396382" w:rsidP="008B5163">
            <w:pPr>
              <w:rPr>
                <w:rFonts w:ascii="Times New Roman" w:hAnsi="Times New Roman" w:cs="Times New Roman"/>
              </w:rPr>
            </w:pPr>
            <w:r w:rsidRPr="00396382">
              <w:rPr>
                <w:rFonts w:ascii="Times New Roman" w:hAnsi="Times New Roman" w:cs="Times New Roman"/>
              </w:rPr>
              <w:t>7.3 Les prestations liées aux soins</w:t>
            </w:r>
          </w:p>
        </w:tc>
        <w:tc>
          <w:tcPr>
            <w:tcW w:w="1134" w:type="dxa"/>
          </w:tcPr>
          <w:p w14:paraId="07A89D2C" w14:textId="547BA4CF" w:rsidR="00396382" w:rsidRPr="00396382" w:rsidRDefault="00396382" w:rsidP="008B5163">
            <w:pPr>
              <w:rPr>
                <w:rFonts w:ascii="Times New Roman" w:hAnsi="Times New Roman" w:cs="Times New Roman"/>
              </w:rPr>
            </w:pPr>
            <w:r w:rsidRPr="00396382">
              <w:rPr>
                <w:rFonts w:ascii="Times New Roman" w:hAnsi="Times New Roman" w:cs="Times New Roman"/>
              </w:rPr>
              <w:t>Page 10</w:t>
            </w:r>
          </w:p>
        </w:tc>
      </w:tr>
      <w:tr w:rsidR="00396382" w14:paraId="62EC7FF3" w14:textId="77777777" w:rsidTr="00176C9A">
        <w:tc>
          <w:tcPr>
            <w:tcW w:w="9214" w:type="dxa"/>
          </w:tcPr>
          <w:p w14:paraId="02AAAB12" w14:textId="4D4F5791" w:rsidR="00396382" w:rsidRPr="00396382" w:rsidRDefault="00396382" w:rsidP="008B5163">
            <w:pPr>
              <w:rPr>
                <w:rFonts w:ascii="Times New Roman" w:hAnsi="Times New Roman" w:cs="Times New Roman"/>
              </w:rPr>
            </w:pPr>
            <w:r w:rsidRPr="00396382">
              <w:rPr>
                <w:rFonts w:ascii="Times New Roman" w:hAnsi="Times New Roman" w:cs="Times New Roman"/>
              </w:rPr>
              <w:t>7.4 Conditions particulières en cas d’absence</w:t>
            </w:r>
          </w:p>
        </w:tc>
        <w:tc>
          <w:tcPr>
            <w:tcW w:w="1134" w:type="dxa"/>
          </w:tcPr>
          <w:p w14:paraId="68717042" w14:textId="3D8120B0" w:rsidR="00396382" w:rsidRPr="00396382" w:rsidRDefault="00396382" w:rsidP="008B5163">
            <w:pPr>
              <w:rPr>
                <w:rFonts w:ascii="Times New Roman" w:hAnsi="Times New Roman" w:cs="Times New Roman"/>
              </w:rPr>
            </w:pPr>
            <w:r w:rsidRPr="00396382">
              <w:rPr>
                <w:rFonts w:ascii="Times New Roman" w:hAnsi="Times New Roman" w:cs="Times New Roman"/>
              </w:rPr>
              <w:t>Page 11</w:t>
            </w:r>
          </w:p>
        </w:tc>
      </w:tr>
      <w:tr w:rsidR="00396382" w14:paraId="7BFA8899" w14:textId="77777777" w:rsidTr="00176C9A">
        <w:tc>
          <w:tcPr>
            <w:tcW w:w="9214" w:type="dxa"/>
          </w:tcPr>
          <w:p w14:paraId="07D95F49" w14:textId="2D97D6B6" w:rsidR="00396382" w:rsidRPr="00396382" w:rsidRDefault="00396382" w:rsidP="008B5163">
            <w:pPr>
              <w:rPr>
                <w:rFonts w:ascii="Times New Roman" w:hAnsi="Times New Roman" w:cs="Times New Roman"/>
              </w:rPr>
            </w:pPr>
            <w:r w:rsidRPr="00396382">
              <w:rPr>
                <w:rFonts w:ascii="Times New Roman" w:hAnsi="Times New Roman" w:cs="Times New Roman"/>
              </w:rPr>
              <w:t>7.4.1 Les absences de courtes durées</w:t>
            </w:r>
          </w:p>
        </w:tc>
        <w:tc>
          <w:tcPr>
            <w:tcW w:w="1134" w:type="dxa"/>
          </w:tcPr>
          <w:p w14:paraId="39292EF0" w14:textId="5BD6785B" w:rsidR="00396382" w:rsidRPr="00396382" w:rsidRDefault="00396382" w:rsidP="008B5163">
            <w:pPr>
              <w:rPr>
                <w:rFonts w:ascii="Times New Roman" w:hAnsi="Times New Roman" w:cs="Times New Roman"/>
              </w:rPr>
            </w:pPr>
            <w:r w:rsidRPr="00396382">
              <w:rPr>
                <w:rFonts w:ascii="Times New Roman" w:hAnsi="Times New Roman" w:cs="Times New Roman"/>
              </w:rPr>
              <w:t>Page 11</w:t>
            </w:r>
          </w:p>
        </w:tc>
      </w:tr>
      <w:tr w:rsidR="00396382" w14:paraId="0C11C493" w14:textId="77777777" w:rsidTr="00176C9A">
        <w:tc>
          <w:tcPr>
            <w:tcW w:w="9214" w:type="dxa"/>
          </w:tcPr>
          <w:p w14:paraId="43697EC3" w14:textId="2AC04806" w:rsidR="00396382" w:rsidRPr="00396382" w:rsidRDefault="00396382" w:rsidP="00396382">
            <w:pPr>
              <w:rPr>
                <w:rFonts w:ascii="Times New Roman" w:hAnsi="Times New Roman" w:cs="Times New Roman"/>
              </w:rPr>
            </w:pPr>
            <w:r w:rsidRPr="00396382">
              <w:rPr>
                <w:rFonts w:ascii="Times New Roman" w:hAnsi="Times New Roman" w:cs="Times New Roman"/>
              </w:rPr>
              <w:t>7.4.2 Les absences longues durées</w:t>
            </w:r>
          </w:p>
        </w:tc>
        <w:tc>
          <w:tcPr>
            <w:tcW w:w="1134" w:type="dxa"/>
          </w:tcPr>
          <w:p w14:paraId="4130E6C4" w14:textId="1F462517"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4583EE1E" w14:textId="77777777" w:rsidTr="00176C9A">
        <w:tc>
          <w:tcPr>
            <w:tcW w:w="9214" w:type="dxa"/>
          </w:tcPr>
          <w:p w14:paraId="65AB4CDB" w14:textId="01342C4F" w:rsidR="00396382" w:rsidRPr="00396382" w:rsidRDefault="00396382" w:rsidP="00396382">
            <w:pPr>
              <w:rPr>
                <w:rFonts w:ascii="Times New Roman" w:hAnsi="Times New Roman" w:cs="Times New Roman"/>
              </w:rPr>
            </w:pPr>
            <w:r w:rsidRPr="00396382">
              <w:rPr>
                <w:rFonts w:ascii="Times New Roman" w:hAnsi="Times New Roman" w:cs="Times New Roman"/>
              </w:rPr>
              <w:t>Article 8 Conditions de résiliation du contrat</w:t>
            </w:r>
          </w:p>
        </w:tc>
        <w:tc>
          <w:tcPr>
            <w:tcW w:w="1134" w:type="dxa"/>
          </w:tcPr>
          <w:p w14:paraId="77B0679D" w14:textId="6109A238"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79074DAA" w14:textId="77777777" w:rsidTr="00176C9A">
        <w:tc>
          <w:tcPr>
            <w:tcW w:w="9214" w:type="dxa"/>
          </w:tcPr>
          <w:p w14:paraId="022CBAFC" w14:textId="59068E88" w:rsidR="00396382" w:rsidRPr="00396382" w:rsidRDefault="00396382" w:rsidP="00396382">
            <w:pPr>
              <w:rPr>
                <w:rFonts w:ascii="Times New Roman" w:hAnsi="Times New Roman" w:cs="Times New Roman"/>
              </w:rPr>
            </w:pPr>
            <w:r w:rsidRPr="00396382">
              <w:rPr>
                <w:rFonts w:ascii="Times New Roman" w:hAnsi="Times New Roman" w:cs="Times New Roman"/>
              </w:rPr>
              <w:t>8.1 Résiliation à l’initiative du résident</w:t>
            </w:r>
          </w:p>
        </w:tc>
        <w:tc>
          <w:tcPr>
            <w:tcW w:w="1134" w:type="dxa"/>
          </w:tcPr>
          <w:p w14:paraId="090DFF49" w14:textId="49A12765"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61472ADE" w14:textId="77777777" w:rsidTr="00176C9A">
        <w:tc>
          <w:tcPr>
            <w:tcW w:w="9214" w:type="dxa"/>
          </w:tcPr>
          <w:p w14:paraId="5D482E1E" w14:textId="6C6A00E0" w:rsidR="00396382" w:rsidRPr="00396382" w:rsidRDefault="00396382" w:rsidP="00396382">
            <w:pPr>
              <w:rPr>
                <w:rFonts w:ascii="Times New Roman" w:hAnsi="Times New Roman" w:cs="Times New Roman"/>
              </w:rPr>
            </w:pPr>
            <w:r w:rsidRPr="00396382">
              <w:rPr>
                <w:rFonts w:ascii="Times New Roman" w:hAnsi="Times New Roman" w:cs="Times New Roman"/>
              </w:rPr>
              <w:t>8.1.1 Le droit de rétractation</w:t>
            </w:r>
          </w:p>
        </w:tc>
        <w:tc>
          <w:tcPr>
            <w:tcW w:w="1134" w:type="dxa"/>
          </w:tcPr>
          <w:p w14:paraId="351E2A3D" w14:textId="46711A7E"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5D18DE4E" w14:textId="77777777" w:rsidTr="00176C9A">
        <w:tc>
          <w:tcPr>
            <w:tcW w:w="9214" w:type="dxa"/>
          </w:tcPr>
          <w:p w14:paraId="33872562" w14:textId="39B0946D" w:rsidR="00396382" w:rsidRPr="00396382" w:rsidRDefault="00396382" w:rsidP="00396382">
            <w:pPr>
              <w:rPr>
                <w:rFonts w:ascii="Times New Roman" w:hAnsi="Times New Roman" w:cs="Times New Roman"/>
              </w:rPr>
            </w:pPr>
            <w:r w:rsidRPr="00396382">
              <w:rPr>
                <w:rFonts w:ascii="Times New Roman" w:hAnsi="Times New Roman" w:cs="Times New Roman"/>
              </w:rPr>
              <w:t>8.1.2 Résiliation après le délai de rétractation</w:t>
            </w:r>
          </w:p>
        </w:tc>
        <w:tc>
          <w:tcPr>
            <w:tcW w:w="1134" w:type="dxa"/>
          </w:tcPr>
          <w:p w14:paraId="62B1E130" w14:textId="7C123494"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41D819DB" w14:textId="77777777" w:rsidTr="00176C9A">
        <w:tc>
          <w:tcPr>
            <w:tcW w:w="9214" w:type="dxa"/>
          </w:tcPr>
          <w:p w14:paraId="1D4DCA66" w14:textId="0578D613" w:rsidR="00396382" w:rsidRPr="00396382" w:rsidRDefault="00396382" w:rsidP="00396382">
            <w:pPr>
              <w:rPr>
                <w:rFonts w:ascii="Times New Roman" w:hAnsi="Times New Roman" w:cs="Times New Roman"/>
              </w:rPr>
            </w:pPr>
            <w:r w:rsidRPr="00396382">
              <w:rPr>
                <w:rFonts w:ascii="Times New Roman" w:hAnsi="Times New Roman" w:cs="Times New Roman"/>
              </w:rPr>
              <w:t>8.2 Résiliation à l’initiative de l’établissement</w:t>
            </w:r>
          </w:p>
        </w:tc>
        <w:tc>
          <w:tcPr>
            <w:tcW w:w="1134" w:type="dxa"/>
          </w:tcPr>
          <w:p w14:paraId="4C5A5E15" w14:textId="799C0CD8" w:rsidR="00396382" w:rsidRPr="00396382" w:rsidRDefault="00396382" w:rsidP="00396382">
            <w:pPr>
              <w:rPr>
                <w:rFonts w:ascii="Times New Roman" w:hAnsi="Times New Roman" w:cs="Times New Roman"/>
              </w:rPr>
            </w:pPr>
            <w:r w:rsidRPr="00396382">
              <w:rPr>
                <w:rFonts w:ascii="Times New Roman" w:hAnsi="Times New Roman" w:cs="Times New Roman"/>
              </w:rPr>
              <w:t>Page 12</w:t>
            </w:r>
          </w:p>
        </w:tc>
      </w:tr>
      <w:tr w:rsidR="00396382" w14:paraId="76F8F37C" w14:textId="77777777" w:rsidTr="00176C9A">
        <w:tc>
          <w:tcPr>
            <w:tcW w:w="9214" w:type="dxa"/>
          </w:tcPr>
          <w:p w14:paraId="505AE172" w14:textId="58E3A1C0" w:rsidR="00396382" w:rsidRPr="00396382" w:rsidRDefault="00396382" w:rsidP="00396382">
            <w:pPr>
              <w:rPr>
                <w:rFonts w:ascii="Times New Roman" w:hAnsi="Times New Roman" w:cs="Times New Roman"/>
              </w:rPr>
            </w:pPr>
            <w:r w:rsidRPr="00396382">
              <w:rPr>
                <w:rFonts w:ascii="Times New Roman" w:hAnsi="Times New Roman" w:cs="Times New Roman"/>
              </w:rPr>
              <w:t>8.2.1 Résiliation pour inadaptation de l’état de santé aux possibilités d’accueil de l’établissement</w:t>
            </w:r>
          </w:p>
        </w:tc>
        <w:tc>
          <w:tcPr>
            <w:tcW w:w="1134" w:type="dxa"/>
          </w:tcPr>
          <w:p w14:paraId="4987BA0A" w14:textId="68699E37" w:rsidR="00396382" w:rsidRPr="00396382" w:rsidRDefault="00396382" w:rsidP="00396382">
            <w:pPr>
              <w:rPr>
                <w:rFonts w:ascii="Times New Roman" w:hAnsi="Times New Roman" w:cs="Times New Roman"/>
              </w:rPr>
            </w:pPr>
            <w:r w:rsidRPr="00396382">
              <w:rPr>
                <w:rFonts w:ascii="Times New Roman" w:hAnsi="Times New Roman" w:cs="Times New Roman"/>
              </w:rPr>
              <w:t>Page 12</w:t>
            </w:r>
          </w:p>
        </w:tc>
      </w:tr>
      <w:tr w:rsidR="00396382" w14:paraId="6610B081" w14:textId="77777777" w:rsidTr="00176C9A">
        <w:tc>
          <w:tcPr>
            <w:tcW w:w="9214" w:type="dxa"/>
          </w:tcPr>
          <w:p w14:paraId="53736D9B" w14:textId="5164992D" w:rsidR="00396382" w:rsidRPr="00396382" w:rsidRDefault="00396382" w:rsidP="00396382">
            <w:pPr>
              <w:rPr>
                <w:rFonts w:ascii="Times New Roman" w:hAnsi="Times New Roman" w:cs="Times New Roman"/>
              </w:rPr>
            </w:pPr>
            <w:r w:rsidRPr="00396382">
              <w:rPr>
                <w:rFonts w:ascii="Times New Roman" w:hAnsi="Times New Roman" w:cs="Times New Roman"/>
              </w:rPr>
              <w:t>8.2.2 Résiliation pour défaut d’exécution d’une obligation du contrat ou de manquement grave ou répété au règlement de fonctionnement de l’établissement</w:t>
            </w:r>
          </w:p>
        </w:tc>
        <w:tc>
          <w:tcPr>
            <w:tcW w:w="1134" w:type="dxa"/>
          </w:tcPr>
          <w:p w14:paraId="0E40C6A0" w14:textId="6C0EB939" w:rsidR="00396382" w:rsidRPr="00396382" w:rsidRDefault="00396382" w:rsidP="00396382">
            <w:pPr>
              <w:rPr>
                <w:rFonts w:ascii="Times New Roman" w:hAnsi="Times New Roman" w:cs="Times New Roman"/>
              </w:rPr>
            </w:pPr>
            <w:r w:rsidRPr="00396382">
              <w:rPr>
                <w:rFonts w:ascii="Times New Roman" w:hAnsi="Times New Roman" w:cs="Times New Roman"/>
              </w:rPr>
              <w:t>Page 12</w:t>
            </w:r>
          </w:p>
        </w:tc>
      </w:tr>
      <w:tr w:rsidR="00396382" w14:paraId="2C905844" w14:textId="77777777" w:rsidTr="00176C9A">
        <w:tc>
          <w:tcPr>
            <w:tcW w:w="9214" w:type="dxa"/>
          </w:tcPr>
          <w:p w14:paraId="32B29D18" w14:textId="396D2362" w:rsidR="00396382" w:rsidRPr="00396382" w:rsidRDefault="00396382" w:rsidP="00396382">
            <w:pPr>
              <w:rPr>
                <w:rFonts w:ascii="Times New Roman" w:hAnsi="Times New Roman" w:cs="Times New Roman"/>
              </w:rPr>
            </w:pPr>
            <w:r>
              <w:rPr>
                <w:rFonts w:ascii="Times New Roman" w:hAnsi="Times New Roman" w:cs="Times New Roman"/>
              </w:rPr>
              <w:t>8.2.3 Résiliation pour cessation totale d’activité</w:t>
            </w:r>
          </w:p>
        </w:tc>
        <w:tc>
          <w:tcPr>
            <w:tcW w:w="1134" w:type="dxa"/>
          </w:tcPr>
          <w:p w14:paraId="0941636F" w14:textId="5EDCF15E" w:rsidR="00396382" w:rsidRPr="00396382" w:rsidRDefault="00396382" w:rsidP="00396382">
            <w:pPr>
              <w:rPr>
                <w:rFonts w:ascii="Times New Roman" w:hAnsi="Times New Roman" w:cs="Times New Roman"/>
              </w:rPr>
            </w:pPr>
            <w:r>
              <w:rPr>
                <w:rFonts w:ascii="Times New Roman" w:hAnsi="Times New Roman" w:cs="Times New Roman"/>
              </w:rPr>
              <w:t>Page 13</w:t>
            </w:r>
          </w:p>
        </w:tc>
      </w:tr>
      <w:tr w:rsidR="00396382" w14:paraId="2D782043" w14:textId="77777777" w:rsidTr="00176C9A">
        <w:tc>
          <w:tcPr>
            <w:tcW w:w="9214" w:type="dxa"/>
          </w:tcPr>
          <w:p w14:paraId="48BE5471" w14:textId="0D596E42" w:rsidR="00396382" w:rsidRDefault="006773C0" w:rsidP="00396382">
            <w:pPr>
              <w:rPr>
                <w:rFonts w:ascii="Times New Roman" w:hAnsi="Times New Roman" w:cs="Times New Roman"/>
              </w:rPr>
            </w:pPr>
            <w:r>
              <w:rPr>
                <w:rFonts w:ascii="Times New Roman" w:hAnsi="Times New Roman" w:cs="Times New Roman"/>
              </w:rPr>
              <w:t>8.3 Résiliation pour décès</w:t>
            </w:r>
          </w:p>
        </w:tc>
        <w:tc>
          <w:tcPr>
            <w:tcW w:w="1134" w:type="dxa"/>
          </w:tcPr>
          <w:p w14:paraId="48BA4865" w14:textId="4483FEA5" w:rsidR="00396382" w:rsidRDefault="006773C0" w:rsidP="00396382">
            <w:pPr>
              <w:rPr>
                <w:rFonts w:ascii="Times New Roman" w:hAnsi="Times New Roman" w:cs="Times New Roman"/>
              </w:rPr>
            </w:pPr>
            <w:r>
              <w:rPr>
                <w:rFonts w:ascii="Times New Roman" w:hAnsi="Times New Roman" w:cs="Times New Roman"/>
              </w:rPr>
              <w:t>Page 13</w:t>
            </w:r>
          </w:p>
        </w:tc>
      </w:tr>
      <w:tr w:rsidR="006773C0" w14:paraId="1804151A" w14:textId="77777777" w:rsidTr="00176C9A">
        <w:tc>
          <w:tcPr>
            <w:tcW w:w="9214" w:type="dxa"/>
          </w:tcPr>
          <w:p w14:paraId="57B94C80" w14:textId="7A1ECE0D" w:rsidR="006773C0" w:rsidRDefault="006773C0" w:rsidP="00396382">
            <w:pPr>
              <w:rPr>
                <w:rFonts w:ascii="Times New Roman" w:hAnsi="Times New Roman" w:cs="Times New Roman"/>
              </w:rPr>
            </w:pPr>
            <w:r>
              <w:rPr>
                <w:rFonts w:ascii="Times New Roman" w:hAnsi="Times New Roman" w:cs="Times New Roman"/>
              </w:rPr>
              <w:t>8.3.1 Conditions d’information</w:t>
            </w:r>
          </w:p>
        </w:tc>
        <w:tc>
          <w:tcPr>
            <w:tcW w:w="1134" w:type="dxa"/>
          </w:tcPr>
          <w:p w14:paraId="7AB8A0F7" w14:textId="2D65E774" w:rsidR="006773C0" w:rsidRDefault="006773C0" w:rsidP="00396382">
            <w:pPr>
              <w:rPr>
                <w:rFonts w:ascii="Times New Roman" w:hAnsi="Times New Roman" w:cs="Times New Roman"/>
              </w:rPr>
            </w:pPr>
            <w:r>
              <w:rPr>
                <w:rFonts w:ascii="Times New Roman" w:hAnsi="Times New Roman" w:cs="Times New Roman"/>
              </w:rPr>
              <w:t>Page 13</w:t>
            </w:r>
          </w:p>
        </w:tc>
      </w:tr>
      <w:tr w:rsidR="006773C0" w14:paraId="5676D3DE" w14:textId="77777777" w:rsidTr="00176C9A">
        <w:tc>
          <w:tcPr>
            <w:tcW w:w="9214" w:type="dxa"/>
          </w:tcPr>
          <w:p w14:paraId="02550CC6" w14:textId="4960B004" w:rsidR="006773C0" w:rsidRDefault="006773C0" w:rsidP="00396382">
            <w:pPr>
              <w:rPr>
                <w:rFonts w:ascii="Times New Roman" w:hAnsi="Times New Roman" w:cs="Times New Roman"/>
              </w:rPr>
            </w:pPr>
            <w:r>
              <w:rPr>
                <w:rFonts w:ascii="Times New Roman" w:hAnsi="Times New Roman" w:cs="Times New Roman"/>
              </w:rPr>
              <w:t>8.3.2 Conditions de libération de la chambre</w:t>
            </w:r>
          </w:p>
        </w:tc>
        <w:tc>
          <w:tcPr>
            <w:tcW w:w="1134" w:type="dxa"/>
          </w:tcPr>
          <w:p w14:paraId="13D7BCE8" w14:textId="7EB1C0CF" w:rsidR="006773C0" w:rsidRDefault="006773C0" w:rsidP="00396382">
            <w:pPr>
              <w:rPr>
                <w:rFonts w:ascii="Times New Roman" w:hAnsi="Times New Roman" w:cs="Times New Roman"/>
              </w:rPr>
            </w:pPr>
            <w:r>
              <w:rPr>
                <w:rFonts w:ascii="Times New Roman" w:hAnsi="Times New Roman" w:cs="Times New Roman"/>
              </w:rPr>
              <w:t>Page 13</w:t>
            </w:r>
          </w:p>
        </w:tc>
      </w:tr>
      <w:tr w:rsidR="006773C0" w14:paraId="07B8D6DD" w14:textId="77777777" w:rsidTr="00176C9A">
        <w:tc>
          <w:tcPr>
            <w:tcW w:w="9214" w:type="dxa"/>
          </w:tcPr>
          <w:p w14:paraId="2A324AE9" w14:textId="03BB7E83" w:rsidR="006773C0" w:rsidRDefault="006773C0" w:rsidP="00396382">
            <w:pPr>
              <w:rPr>
                <w:rFonts w:ascii="Times New Roman" w:hAnsi="Times New Roman" w:cs="Times New Roman"/>
              </w:rPr>
            </w:pPr>
            <w:r>
              <w:rPr>
                <w:rFonts w:ascii="Times New Roman" w:hAnsi="Times New Roman" w:cs="Times New Roman"/>
              </w:rPr>
              <w:t>8.3.3 Conditions de facturation dans le cadre d’une résiliation du contrat suite au décès du résident</w:t>
            </w:r>
          </w:p>
        </w:tc>
        <w:tc>
          <w:tcPr>
            <w:tcW w:w="1134" w:type="dxa"/>
          </w:tcPr>
          <w:p w14:paraId="667092B3" w14:textId="37AD08AF" w:rsidR="006773C0" w:rsidRDefault="006773C0" w:rsidP="00396382">
            <w:pPr>
              <w:rPr>
                <w:rFonts w:ascii="Times New Roman" w:hAnsi="Times New Roman" w:cs="Times New Roman"/>
              </w:rPr>
            </w:pPr>
            <w:r>
              <w:rPr>
                <w:rFonts w:ascii="Times New Roman" w:hAnsi="Times New Roman" w:cs="Times New Roman"/>
              </w:rPr>
              <w:t>Page 13</w:t>
            </w:r>
          </w:p>
        </w:tc>
      </w:tr>
      <w:tr w:rsidR="006773C0" w14:paraId="317E7BC8" w14:textId="77777777" w:rsidTr="00176C9A">
        <w:tc>
          <w:tcPr>
            <w:tcW w:w="9214" w:type="dxa"/>
          </w:tcPr>
          <w:p w14:paraId="40040433" w14:textId="295555F6" w:rsidR="006773C0" w:rsidRDefault="006773C0" w:rsidP="00396382">
            <w:pPr>
              <w:rPr>
                <w:rFonts w:ascii="Times New Roman" w:hAnsi="Times New Roman" w:cs="Times New Roman"/>
              </w:rPr>
            </w:pPr>
            <w:r>
              <w:rPr>
                <w:rFonts w:ascii="Times New Roman" w:hAnsi="Times New Roman" w:cs="Times New Roman"/>
              </w:rPr>
              <w:t>8.4 Le recours à un médiateur à la consommation</w:t>
            </w:r>
          </w:p>
        </w:tc>
        <w:tc>
          <w:tcPr>
            <w:tcW w:w="1134" w:type="dxa"/>
          </w:tcPr>
          <w:p w14:paraId="7521EC98" w14:textId="3BD47FA6" w:rsidR="006773C0" w:rsidRDefault="006773C0" w:rsidP="00396382">
            <w:pPr>
              <w:rPr>
                <w:rFonts w:ascii="Times New Roman" w:hAnsi="Times New Roman" w:cs="Times New Roman"/>
              </w:rPr>
            </w:pPr>
            <w:r>
              <w:rPr>
                <w:rFonts w:ascii="Times New Roman" w:hAnsi="Times New Roman" w:cs="Times New Roman"/>
              </w:rPr>
              <w:t>Page 14</w:t>
            </w:r>
          </w:p>
        </w:tc>
      </w:tr>
      <w:tr w:rsidR="006773C0" w14:paraId="68DB930A" w14:textId="77777777" w:rsidTr="00176C9A">
        <w:tc>
          <w:tcPr>
            <w:tcW w:w="9214" w:type="dxa"/>
          </w:tcPr>
          <w:p w14:paraId="347C9E42" w14:textId="136447A0" w:rsidR="006773C0" w:rsidRDefault="006773C0" w:rsidP="00396382">
            <w:pPr>
              <w:rPr>
                <w:rFonts w:ascii="Times New Roman" w:hAnsi="Times New Roman" w:cs="Times New Roman"/>
              </w:rPr>
            </w:pPr>
            <w:r>
              <w:rPr>
                <w:rFonts w:ascii="Times New Roman" w:hAnsi="Times New Roman" w:cs="Times New Roman"/>
              </w:rPr>
              <w:t>Article 9 Responsabilités respectives de l’établissement et du résident</w:t>
            </w:r>
          </w:p>
        </w:tc>
        <w:tc>
          <w:tcPr>
            <w:tcW w:w="1134" w:type="dxa"/>
          </w:tcPr>
          <w:p w14:paraId="2BD015A8" w14:textId="21F07903" w:rsidR="006773C0" w:rsidRDefault="006773C0" w:rsidP="00396382">
            <w:pPr>
              <w:rPr>
                <w:rFonts w:ascii="Times New Roman" w:hAnsi="Times New Roman" w:cs="Times New Roman"/>
              </w:rPr>
            </w:pPr>
            <w:r>
              <w:rPr>
                <w:rFonts w:ascii="Times New Roman" w:hAnsi="Times New Roman" w:cs="Times New Roman"/>
              </w:rPr>
              <w:t>Page 14</w:t>
            </w:r>
          </w:p>
        </w:tc>
      </w:tr>
      <w:tr w:rsidR="006773C0" w14:paraId="2F48B569" w14:textId="77777777" w:rsidTr="00176C9A">
        <w:tc>
          <w:tcPr>
            <w:tcW w:w="9214" w:type="dxa"/>
          </w:tcPr>
          <w:p w14:paraId="36BDD3A9" w14:textId="60A65C65" w:rsidR="006773C0" w:rsidRDefault="006773C0" w:rsidP="00396382">
            <w:pPr>
              <w:rPr>
                <w:rFonts w:ascii="Times New Roman" w:hAnsi="Times New Roman" w:cs="Times New Roman"/>
              </w:rPr>
            </w:pPr>
            <w:r>
              <w:rPr>
                <w:rFonts w:ascii="Times New Roman" w:hAnsi="Times New Roman" w:cs="Times New Roman"/>
              </w:rPr>
              <w:t>9.1 Règles générales de responsabilité</w:t>
            </w:r>
          </w:p>
        </w:tc>
        <w:tc>
          <w:tcPr>
            <w:tcW w:w="1134" w:type="dxa"/>
          </w:tcPr>
          <w:p w14:paraId="2B6DD31C" w14:textId="15DC2D79" w:rsidR="006773C0" w:rsidRDefault="006773C0" w:rsidP="00396382">
            <w:pPr>
              <w:rPr>
                <w:rFonts w:ascii="Times New Roman" w:hAnsi="Times New Roman" w:cs="Times New Roman"/>
              </w:rPr>
            </w:pPr>
            <w:r>
              <w:rPr>
                <w:rFonts w:ascii="Times New Roman" w:hAnsi="Times New Roman" w:cs="Times New Roman"/>
              </w:rPr>
              <w:t>Page 14</w:t>
            </w:r>
          </w:p>
        </w:tc>
      </w:tr>
      <w:tr w:rsidR="006773C0" w14:paraId="428989EA" w14:textId="77777777" w:rsidTr="00176C9A">
        <w:tc>
          <w:tcPr>
            <w:tcW w:w="9214" w:type="dxa"/>
          </w:tcPr>
          <w:p w14:paraId="3AE2AE9D" w14:textId="0A6BB25D" w:rsidR="006773C0" w:rsidRDefault="006773C0" w:rsidP="00396382">
            <w:pPr>
              <w:rPr>
                <w:rFonts w:ascii="Times New Roman" w:hAnsi="Times New Roman" w:cs="Times New Roman"/>
              </w:rPr>
            </w:pPr>
            <w:r>
              <w:rPr>
                <w:rFonts w:ascii="Times New Roman" w:hAnsi="Times New Roman" w:cs="Times New Roman"/>
              </w:rPr>
              <w:t>9.2 Règles de responsabilité relatives aux biens et aux objets personnels du résident</w:t>
            </w:r>
          </w:p>
        </w:tc>
        <w:tc>
          <w:tcPr>
            <w:tcW w:w="1134" w:type="dxa"/>
          </w:tcPr>
          <w:p w14:paraId="25517F33" w14:textId="36E343C6" w:rsidR="006773C0" w:rsidRDefault="006773C0" w:rsidP="00396382">
            <w:pPr>
              <w:rPr>
                <w:rFonts w:ascii="Times New Roman" w:hAnsi="Times New Roman" w:cs="Times New Roman"/>
              </w:rPr>
            </w:pPr>
            <w:r>
              <w:rPr>
                <w:rFonts w:ascii="Times New Roman" w:hAnsi="Times New Roman" w:cs="Times New Roman"/>
              </w:rPr>
              <w:t>Page 14</w:t>
            </w:r>
          </w:p>
        </w:tc>
      </w:tr>
    </w:tbl>
    <w:p w14:paraId="16D86CEC" w14:textId="316F0FC9" w:rsidR="008B5163" w:rsidRPr="008B5163" w:rsidRDefault="0016021F" w:rsidP="008B5163">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8B5163" w:rsidRPr="008B5163">
        <w:rPr>
          <w:rFonts w:ascii="Times New Roman" w:hAnsi="Times New Roman" w:cs="Times New Roman"/>
          <w:b/>
          <w:bCs/>
          <w:sz w:val="28"/>
          <w:szCs w:val="28"/>
        </w:rPr>
        <w:br w:type="page"/>
      </w:r>
    </w:p>
    <w:p w14:paraId="6C4F048B" w14:textId="513E1AC9" w:rsidR="0044124A" w:rsidRPr="00026334" w:rsidRDefault="00026334" w:rsidP="00026334">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sz w:val="24"/>
          <w:szCs w:val="24"/>
        </w:rPr>
      </w:pPr>
      <w:r w:rsidRPr="00026334">
        <w:rPr>
          <w:rFonts w:ascii="Times New Roman" w:hAnsi="Times New Roman" w:cs="Times New Roman"/>
          <w:b/>
          <w:bCs/>
          <w:sz w:val="24"/>
          <w:szCs w:val="24"/>
        </w:rPr>
        <w:lastRenderedPageBreak/>
        <w:t>PREAMBULE</w:t>
      </w:r>
    </w:p>
    <w:p w14:paraId="3A057813" w14:textId="2FE6357B" w:rsidR="00AB3A62" w:rsidRDefault="00026334" w:rsidP="00A751D1">
      <w:pPr>
        <w:rPr>
          <w:rFonts w:ascii="Times New Roman" w:hAnsi="Times New Roman" w:cs="Times New Roman"/>
          <w:sz w:val="24"/>
          <w:szCs w:val="24"/>
        </w:rPr>
      </w:pPr>
      <w:r w:rsidRPr="00026334">
        <w:rPr>
          <w:rFonts w:ascii="Times New Roman" w:hAnsi="Times New Roman" w:cs="Times New Roman"/>
          <w:sz w:val="24"/>
          <w:szCs w:val="24"/>
        </w:rPr>
        <w:t>Le contrat de séjour est un document définissant les objectifs et la nature de la prise en charge des résidents dans le respect déontologiques et éthiques. Il fait références aux bonnes pratiques professionnelles et au projet d’établissement 2018-2023</w:t>
      </w:r>
      <w:r w:rsidR="00416BB3">
        <w:rPr>
          <w:rFonts w:ascii="Times New Roman" w:hAnsi="Times New Roman" w:cs="Times New Roman"/>
          <w:sz w:val="24"/>
          <w:szCs w:val="24"/>
        </w:rPr>
        <w:t>des jardins d’Alice</w:t>
      </w:r>
      <w:r w:rsidRPr="00026334">
        <w:rPr>
          <w:rFonts w:ascii="Times New Roman" w:hAnsi="Times New Roman" w:cs="Times New Roman"/>
          <w:sz w:val="24"/>
          <w:szCs w:val="24"/>
        </w:rPr>
        <w:t xml:space="preserve">. Les </w:t>
      </w:r>
      <w:r w:rsidR="00416BB3">
        <w:rPr>
          <w:rFonts w:ascii="Times New Roman" w:hAnsi="Times New Roman" w:cs="Times New Roman"/>
          <w:sz w:val="24"/>
          <w:szCs w:val="24"/>
        </w:rPr>
        <w:t>personnes</w:t>
      </w:r>
      <w:r w:rsidRPr="00026334">
        <w:rPr>
          <w:rFonts w:ascii="Times New Roman" w:hAnsi="Times New Roman" w:cs="Times New Roman"/>
          <w:sz w:val="24"/>
          <w:szCs w:val="24"/>
        </w:rPr>
        <w:t xml:space="preserve"> appelé</w:t>
      </w:r>
      <w:r w:rsidR="00416BB3">
        <w:rPr>
          <w:rFonts w:ascii="Times New Roman" w:hAnsi="Times New Roman" w:cs="Times New Roman"/>
          <w:sz w:val="24"/>
          <w:szCs w:val="24"/>
        </w:rPr>
        <w:t>e</w:t>
      </w:r>
      <w:r w:rsidRPr="00026334">
        <w:rPr>
          <w:rFonts w:ascii="Times New Roman" w:hAnsi="Times New Roman" w:cs="Times New Roman"/>
          <w:sz w:val="24"/>
          <w:szCs w:val="24"/>
        </w:rPr>
        <w:t>s à souscrire un contrat de séjour sont invité</w:t>
      </w:r>
      <w:r w:rsidR="00416BB3">
        <w:rPr>
          <w:rFonts w:ascii="Times New Roman" w:hAnsi="Times New Roman" w:cs="Times New Roman"/>
          <w:sz w:val="24"/>
          <w:szCs w:val="24"/>
        </w:rPr>
        <w:t>e</w:t>
      </w:r>
      <w:r w:rsidRPr="00026334">
        <w:rPr>
          <w:rFonts w:ascii="Times New Roman" w:hAnsi="Times New Roman" w:cs="Times New Roman"/>
          <w:sz w:val="24"/>
          <w:szCs w:val="24"/>
        </w:rPr>
        <w:t>s à en prendre connaissance avec la plus grande attention. Ils peuvent, lors de la signature, se faire accompagner de la personne de leur choix</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désignée comme personne de confiance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et en faire connaître à l’établissement le nom et les coordonnées au sens de l’article L1111-6 du code de la santé publique et /et / ou de la personne qualifiée au sens de l’article L 311-5 du CASF, s’ils en ont désigné une.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Si la personne accompagnée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refuse la signature du présent contrat ou n’est pas en capacité de le faire,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son représentant légal est en mesure de signer le document</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individuel de prise en charge en son nom tel que prévu à l’article 1 du décret n°2004-1274 du 26 novembre 2004.Le contrat est établi en tenant compte des mesures et décisions administratives, judiciaires, médicales adoptées par les instances ou autorités compétentes. Il les cite en références et ne peut y contrevenir. Il est remis à chaque personne et le cas échéant, à son représentant légal, au plus tard dans les 15 jours qui suivent l’admission.</w:t>
      </w:r>
      <w:r w:rsidR="00AB3A62">
        <w:rPr>
          <w:rFonts w:ascii="Times New Roman" w:hAnsi="Times New Roman" w:cs="Times New Roman"/>
          <w:sz w:val="24"/>
          <w:szCs w:val="24"/>
        </w:rPr>
        <w:t xml:space="preserve"> </w:t>
      </w:r>
    </w:p>
    <w:p w14:paraId="4540F47D" w14:textId="6272F082" w:rsidR="0044124A" w:rsidRDefault="00026334" w:rsidP="00A751D1">
      <w:pPr>
        <w:rPr>
          <w:rFonts w:ascii="Times New Roman" w:hAnsi="Times New Roman" w:cs="Times New Roman"/>
          <w:sz w:val="24"/>
          <w:szCs w:val="24"/>
        </w:rPr>
      </w:pPr>
      <w:r w:rsidRPr="00026334">
        <w:rPr>
          <w:rFonts w:ascii="Times New Roman" w:hAnsi="Times New Roman" w:cs="Times New Roman"/>
          <w:sz w:val="24"/>
          <w:szCs w:val="24"/>
        </w:rPr>
        <w:t>Les conflits nés de l’application des termes du contrat sont, en l’absence de procédure amiable ou lorsqu’elle a échoué, portés selon les cas devant les tribunaux de l’ordre judiciaire ou administratif compétent</w:t>
      </w:r>
      <w:r w:rsidR="00AB3A62">
        <w:rPr>
          <w:rFonts w:ascii="Times New Roman" w:hAnsi="Times New Roman" w:cs="Times New Roman"/>
          <w:sz w:val="24"/>
          <w:szCs w:val="24"/>
        </w:rPr>
        <w:t>.</w:t>
      </w:r>
    </w:p>
    <w:p w14:paraId="6E81940C" w14:textId="38944E5F" w:rsidR="00AB3A62" w:rsidRPr="00416BB3" w:rsidRDefault="00416BB3" w:rsidP="00A751D1">
      <w:pPr>
        <w:rPr>
          <w:rFonts w:ascii="Times New Roman" w:hAnsi="Times New Roman" w:cs="Times New Roman"/>
          <w:b/>
          <w:bCs/>
          <w:sz w:val="24"/>
          <w:szCs w:val="24"/>
        </w:rPr>
      </w:pPr>
      <w:r w:rsidRPr="00416BB3">
        <w:rPr>
          <w:rFonts w:ascii="Times New Roman" w:hAnsi="Times New Roman" w:cs="Times New Roman"/>
          <w:b/>
          <w:bCs/>
          <w:sz w:val="24"/>
          <w:szCs w:val="24"/>
        </w:rPr>
        <w:t>Présentation de l’établissement</w:t>
      </w:r>
    </w:p>
    <w:p w14:paraId="3AD6AA3B" w14:textId="0312FC25" w:rsidR="00416BB3" w:rsidRPr="00416BB3" w:rsidRDefault="00416BB3" w:rsidP="00A751D1">
      <w:pPr>
        <w:rPr>
          <w:rFonts w:ascii="Times New Roman" w:hAnsi="Times New Roman" w:cs="Times New Roman"/>
          <w:sz w:val="24"/>
          <w:szCs w:val="24"/>
        </w:rPr>
      </w:pPr>
      <w:r w:rsidRPr="00416BB3">
        <w:rPr>
          <w:rFonts w:ascii="Times New Roman" w:hAnsi="Times New Roman" w:cs="Times New Roman"/>
          <w:sz w:val="24"/>
          <w:szCs w:val="24"/>
        </w:rPr>
        <w:t>L’établissement d’Hébergement pour Personnes Agées Dépendantes (EHPAD) les jardins d’Alice est un établissement privé d’une capacité d’accueil de 45 lits situé à Velars-sur-Ouche, à une dizaine de minutes à l’ouest de Dijon.</w:t>
      </w:r>
    </w:p>
    <w:p w14:paraId="7C754E80" w14:textId="76046D55" w:rsidR="00416BB3" w:rsidRDefault="00416BB3" w:rsidP="00A751D1">
      <w:pPr>
        <w:rPr>
          <w:rFonts w:ascii="Times New Roman" w:hAnsi="Times New Roman" w:cs="Times New Roman"/>
          <w:sz w:val="24"/>
          <w:szCs w:val="24"/>
        </w:rPr>
      </w:pPr>
      <w:r>
        <w:rPr>
          <w:rFonts w:ascii="Times New Roman" w:hAnsi="Times New Roman" w:cs="Times New Roman"/>
          <w:sz w:val="24"/>
          <w:szCs w:val="24"/>
        </w:rPr>
        <w:t xml:space="preserve">L’établissement est habilité </w:t>
      </w:r>
      <w:r w:rsidRPr="00416BB3">
        <w:rPr>
          <w:rFonts w:ascii="Times New Roman" w:hAnsi="Times New Roman" w:cs="Times New Roman"/>
          <w:sz w:val="24"/>
          <w:szCs w:val="24"/>
        </w:rPr>
        <w:t>à recevoir des bénéficiaires de l'aide sociale et/ou de l’allocation personnalisée d’autonomie lui permet d'accueillir les personnes qui en font la demande et qui remplissent les conditions d'admission.</w:t>
      </w:r>
      <w:r>
        <w:rPr>
          <w:rFonts w:ascii="Times New Roman" w:hAnsi="Times New Roman" w:cs="Times New Roman"/>
          <w:sz w:val="24"/>
          <w:szCs w:val="24"/>
        </w:rPr>
        <w:t xml:space="preserve"> </w:t>
      </w:r>
      <w:r w:rsidRPr="00416BB3">
        <w:rPr>
          <w:rFonts w:ascii="Times New Roman" w:hAnsi="Times New Roman" w:cs="Times New Roman"/>
          <w:sz w:val="24"/>
          <w:szCs w:val="24"/>
        </w:rPr>
        <w:t>Les personnes hébergées peuvent faire une demande d’allocation personnalisée d’autonomie pour couvrir une partie des frais des tarifs journaliers dépendance.</w:t>
      </w:r>
      <w:r>
        <w:rPr>
          <w:rFonts w:ascii="Times New Roman" w:hAnsi="Times New Roman" w:cs="Times New Roman"/>
          <w:sz w:val="24"/>
          <w:szCs w:val="24"/>
        </w:rPr>
        <w:t xml:space="preserve"> La structure</w:t>
      </w:r>
      <w:r w:rsidRPr="00416BB3">
        <w:rPr>
          <w:rFonts w:ascii="Times New Roman" w:hAnsi="Times New Roman" w:cs="Times New Roman"/>
          <w:sz w:val="24"/>
          <w:szCs w:val="24"/>
        </w:rPr>
        <w:t xml:space="preserve"> répond aux normes pour l'attribution de l'allocation logement, permettant aux résidents qui remplissent les conditions nécessaires d'en bénéficier</w:t>
      </w:r>
    </w:p>
    <w:p w14:paraId="22E35B41" w14:textId="72358094" w:rsidR="00416BB3" w:rsidRPr="00416BB3" w:rsidRDefault="00416BB3">
      <w:pPr>
        <w:rPr>
          <w:rFonts w:ascii="Times New Roman" w:hAnsi="Times New Roman" w:cs="Times New Roman"/>
          <w:sz w:val="24"/>
          <w:szCs w:val="24"/>
        </w:rPr>
      </w:pPr>
      <w:r w:rsidRPr="00416BB3">
        <w:rPr>
          <w:rFonts w:ascii="Times New Roman" w:hAnsi="Times New Roman" w:cs="Times New Roman"/>
          <w:sz w:val="24"/>
          <w:szCs w:val="24"/>
        </w:rPr>
        <w:t>L’établissement a l’obligation de conclure un contrat de séjour avec la participation de la personne accueillie ou de son représentant légal. Le non- respect de cette obligation constitue une contravention de 5</w:t>
      </w:r>
      <w:r w:rsidRPr="00416BB3">
        <w:rPr>
          <w:rFonts w:ascii="Times New Roman" w:hAnsi="Times New Roman" w:cs="Times New Roman"/>
          <w:sz w:val="24"/>
          <w:szCs w:val="24"/>
          <w:vertAlign w:val="superscript"/>
        </w:rPr>
        <w:t>ème</w:t>
      </w:r>
      <w:r w:rsidRPr="00416BB3">
        <w:rPr>
          <w:rFonts w:ascii="Times New Roman" w:hAnsi="Times New Roman" w:cs="Times New Roman"/>
          <w:sz w:val="24"/>
          <w:szCs w:val="24"/>
        </w:rPr>
        <w:t xml:space="preserve"> classe prévue et réprimée par l’article R 342.1 du CASF</w:t>
      </w:r>
      <w:r>
        <w:rPr>
          <w:rFonts w:ascii="Times New Roman" w:hAnsi="Times New Roman" w:cs="Times New Roman"/>
          <w:sz w:val="24"/>
          <w:szCs w:val="24"/>
        </w:rPr>
        <w:t>.</w:t>
      </w:r>
      <w:r w:rsidRPr="00416BB3">
        <w:rPr>
          <w:rFonts w:ascii="Times New Roman" w:hAnsi="Times New Roman" w:cs="Times New Roman"/>
          <w:sz w:val="24"/>
          <w:szCs w:val="24"/>
        </w:rPr>
        <w:br w:type="page"/>
      </w:r>
    </w:p>
    <w:p w14:paraId="0C0D51B6" w14:textId="77777777" w:rsidR="00AB3A62" w:rsidRPr="00416BB3" w:rsidRDefault="00AB3A62" w:rsidP="00A751D1">
      <w:pPr>
        <w:rPr>
          <w:rFonts w:ascii="Times New Roman" w:hAnsi="Times New Roman" w:cs="Times New Roman"/>
          <w:sz w:val="24"/>
          <w:szCs w:val="24"/>
        </w:rPr>
      </w:pPr>
    </w:p>
    <w:p w14:paraId="24129F94"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PRÉSENT CONTRAT EST CONCLU ENTRE : </w:t>
      </w:r>
    </w:p>
    <w:p w14:paraId="7980BFE3" w14:textId="0DD44DF0" w:rsidR="00A751D1" w:rsidRPr="0016021F" w:rsidRDefault="00A751D1" w:rsidP="00A751D1">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D'UNE PART : </w:t>
      </w:r>
    </w:p>
    <w:p w14:paraId="24BEB25A" w14:textId="77777777" w:rsidR="00A751D1" w:rsidRPr="0016021F" w:rsidRDefault="00A751D1" w:rsidP="00A751D1">
      <w:pPr>
        <w:pStyle w:val="Default"/>
        <w:rPr>
          <w:rFonts w:ascii="Times New Roman" w:hAnsi="Times New Roman" w:cs="Times New Roman"/>
          <w:sz w:val="22"/>
          <w:szCs w:val="22"/>
        </w:rPr>
      </w:pPr>
    </w:p>
    <w:p w14:paraId="7942D74B"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L’Établissement : S.A.R.L Etablissement d’Hébergement pour Personnes Agées Dépendantes Les jardins d’Alice </w:t>
      </w:r>
    </w:p>
    <w:p w14:paraId="68D7E948" w14:textId="767EABDE"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Situé(e) à l’adresse suivante : 21 rue de la Combe de Fain 21370 VELARS-SUR-OUCHE</w:t>
      </w:r>
    </w:p>
    <w:p w14:paraId="74946619" w14:textId="77777777" w:rsidR="00A751D1" w:rsidRPr="0016021F" w:rsidRDefault="00A751D1" w:rsidP="00A751D1">
      <w:pPr>
        <w:pStyle w:val="Default"/>
        <w:rPr>
          <w:rFonts w:ascii="Times New Roman" w:hAnsi="Times New Roman" w:cs="Times New Roman"/>
          <w:sz w:val="22"/>
          <w:szCs w:val="22"/>
        </w:rPr>
      </w:pPr>
    </w:p>
    <w:p w14:paraId="074C305E" w14:textId="1896885E" w:rsidR="00A751D1" w:rsidRPr="0016021F" w:rsidRDefault="00A751D1" w:rsidP="00DF3D53">
      <w:pPr>
        <w:pStyle w:val="Default"/>
        <w:rPr>
          <w:rFonts w:ascii="Times New Roman" w:hAnsi="Times New Roman" w:cs="Times New Roman"/>
          <w:sz w:val="22"/>
          <w:szCs w:val="22"/>
        </w:rPr>
      </w:pPr>
      <w:r w:rsidRPr="0016021F">
        <w:rPr>
          <w:rFonts w:ascii="Times New Roman" w:hAnsi="Times New Roman" w:cs="Times New Roman"/>
          <w:sz w:val="22"/>
          <w:szCs w:val="22"/>
        </w:rPr>
        <w:t>Représenté(e) par M</w:t>
      </w:r>
      <w:r w:rsidR="00DF3D53" w:rsidRPr="0016021F">
        <w:rPr>
          <w:rFonts w:ascii="Times New Roman" w:hAnsi="Times New Roman" w:cs="Times New Roman"/>
          <w:sz w:val="22"/>
          <w:szCs w:val="22"/>
        </w:rPr>
        <w:t xml:space="preserve">onsieur </w:t>
      </w:r>
      <w:r w:rsidRPr="0016021F">
        <w:rPr>
          <w:rFonts w:ascii="Times New Roman" w:hAnsi="Times New Roman" w:cs="Times New Roman"/>
          <w:sz w:val="22"/>
          <w:szCs w:val="22"/>
        </w:rPr>
        <w:t xml:space="preserve">LAMY Laurent, Gérant </w:t>
      </w:r>
    </w:p>
    <w:p w14:paraId="355C9B49" w14:textId="77777777" w:rsidR="00DF3D53" w:rsidRPr="0016021F" w:rsidRDefault="00DF3D53" w:rsidP="00DF3D53">
      <w:pPr>
        <w:pStyle w:val="Default"/>
        <w:rPr>
          <w:rFonts w:ascii="Times New Roman" w:hAnsi="Times New Roman" w:cs="Times New Roman"/>
          <w:sz w:val="22"/>
          <w:szCs w:val="22"/>
        </w:rPr>
      </w:pPr>
    </w:p>
    <w:p w14:paraId="10E84B16"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Dénommé ci-après : " </w:t>
      </w:r>
      <w:r w:rsidRPr="0016021F">
        <w:rPr>
          <w:rFonts w:ascii="Times New Roman" w:hAnsi="Times New Roman" w:cs="Times New Roman"/>
          <w:b/>
          <w:bCs/>
          <w:sz w:val="22"/>
          <w:szCs w:val="22"/>
        </w:rPr>
        <w:t xml:space="preserve">L’ÉTABLISSEMENT </w:t>
      </w:r>
      <w:r w:rsidRPr="0016021F">
        <w:rPr>
          <w:rFonts w:ascii="Times New Roman" w:hAnsi="Times New Roman" w:cs="Times New Roman"/>
          <w:sz w:val="22"/>
          <w:szCs w:val="22"/>
        </w:rPr>
        <w:t xml:space="preserve">" </w:t>
      </w:r>
    </w:p>
    <w:p w14:paraId="3A9542AA"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ET D’AUTRE PART : </w:t>
      </w:r>
    </w:p>
    <w:p w14:paraId="0B2B4C07" w14:textId="770109AD"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M. ou Mme …………………………………………………...………………………………………………… Né(e) le : ………………………. à ………...……………………………………….………….. Demeurant …………………………………………………….………….. </w:t>
      </w:r>
    </w:p>
    <w:p w14:paraId="17105AF9"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Dénommé ci-après : "</w:t>
      </w:r>
      <w:r w:rsidRPr="0016021F">
        <w:rPr>
          <w:rFonts w:ascii="Times New Roman" w:hAnsi="Times New Roman" w:cs="Times New Roman"/>
          <w:b/>
          <w:bCs/>
          <w:sz w:val="22"/>
          <w:szCs w:val="22"/>
        </w:rPr>
        <w:t>LE RÉSIDENT</w:t>
      </w:r>
      <w:r w:rsidRPr="0016021F">
        <w:rPr>
          <w:rFonts w:ascii="Times New Roman" w:hAnsi="Times New Roman" w:cs="Times New Roman"/>
          <w:sz w:val="22"/>
          <w:szCs w:val="22"/>
        </w:rPr>
        <w:t xml:space="preserve">" </w:t>
      </w:r>
    </w:p>
    <w:p w14:paraId="25E21BFE" w14:textId="77777777" w:rsidR="00EC58FB" w:rsidRDefault="00EC58FB" w:rsidP="00A751D1">
      <w:pPr>
        <w:pStyle w:val="Default"/>
        <w:rPr>
          <w:rFonts w:ascii="Times New Roman" w:hAnsi="Times New Roman" w:cs="Times New Roman"/>
          <w:sz w:val="22"/>
          <w:szCs w:val="22"/>
        </w:rPr>
      </w:pPr>
    </w:p>
    <w:p w14:paraId="37953611" w14:textId="77777777" w:rsidR="00EC58FB"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cas échéant, représenté(e) par : </w:t>
      </w:r>
    </w:p>
    <w:p w14:paraId="28014CCF" w14:textId="77777777" w:rsidR="00EC58FB" w:rsidRDefault="00EC58FB" w:rsidP="00A751D1">
      <w:pPr>
        <w:pStyle w:val="Default"/>
        <w:rPr>
          <w:rFonts w:ascii="Times New Roman" w:hAnsi="Times New Roman" w:cs="Times New Roman"/>
          <w:sz w:val="22"/>
          <w:szCs w:val="22"/>
        </w:rPr>
      </w:pPr>
      <w:r>
        <w:rPr>
          <w:rFonts w:ascii="Times New Roman" w:hAnsi="Times New Roman" w:cs="Times New Roman"/>
          <w:sz w:val="22"/>
          <w:szCs w:val="22"/>
        </w:rPr>
        <w:t xml:space="preserve">Mr </w:t>
      </w:r>
      <w:r w:rsidR="00A751D1" w:rsidRPr="0016021F">
        <w:rPr>
          <w:rFonts w:ascii="Times New Roman" w:hAnsi="Times New Roman" w:cs="Times New Roman"/>
          <w:sz w:val="22"/>
          <w:szCs w:val="22"/>
        </w:rPr>
        <w:t>ou Mme……..…………………….. Né(e)</w:t>
      </w:r>
      <w:r>
        <w:rPr>
          <w:rFonts w:ascii="Times New Roman" w:hAnsi="Times New Roman" w:cs="Times New Roman"/>
          <w:sz w:val="22"/>
          <w:szCs w:val="22"/>
        </w:rPr>
        <w:t>…………………..</w:t>
      </w:r>
      <w:r w:rsidR="00A751D1" w:rsidRPr="0016021F">
        <w:rPr>
          <w:rFonts w:ascii="Times New Roman" w:hAnsi="Times New Roman" w:cs="Times New Roman"/>
          <w:sz w:val="22"/>
          <w:szCs w:val="22"/>
        </w:rPr>
        <w:t>le…………………………………………………..……………………… À……………………………………………………………………………………………</w:t>
      </w:r>
    </w:p>
    <w:p w14:paraId="697EBF4C" w14:textId="66D198F4"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Demeurant :…………………………………………………………………………...………………… Lien de parenté : ….………………………………………………………………...…………………… Qualité</w:t>
      </w:r>
      <w:r w:rsidR="00EC58FB">
        <w:rPr>
          <w:rFonts w:ascii="Times New Roman" w:hAnsi="Times New Roman" w:cs="Times New Roman"/>
          <w:sz w:val="22"/>
          <w:szCs w:val="22"/>
        </w:rPr>
        <w:t> :</w:t>
      </w:r>
      <w:r w:rsidRPr="0016021F">
        <w:rPr>
          <w:rFonts w:ascii="Times New Roman" w:hAnsi="Times New Roman" w:cs="Times New Roman"/>
          <w:sz w:val="22"/>
          <w:szCs w:val="22"/>
        </w:rPr>
        <w:t xml:space="preserve">……………………………………………………………………….……………………… </w:t>
      </w:r>
    </w:p>
    <w:p w14:paraId="3E7DB355" w14:textId="61FA4208"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cas échéant, en vertu d’une décision de tutelle, curatelle, sauvegarde de justice, d’habilitation familiale, prise par le Tribunal d’Instance de ………………….. </w:t>
      </w:r>
      <w:r w:rsidRPr="0016021F">
        <w:rPr>
          <w:rFonts w:ascii="Times New Roman" w:hAnsi="Times New Roman" w:cs="Times New Roman"/>
          <w:i/>
          <w:iCs/>
          <w:sz w:val="22"/>
          <w:szCs w:val="22"/>
        </w:rPr>
        <w:t>(Joindre ampliation du jugement)</w:t>
      </w:r>
      <w:r w:rsidRPr="0016021F">
        <w:rPr>
          <w:rFonts w:ascii="Times New Roman" w:hAnsi="Times New Roman" w:cs="Times New Roman"/>
          <w:sz w:val="22"/>
          <w:szCs w:val="22"/>
        </w:rPr>
        <w:t xml:space="preserve">, ou d’un mandat de protection future dûment paraphé par le greffe du Tribunal d’instance de… (Joindre copie du mandat de protection future). </w:t>
      </w:r>
    </w:p>
    <w:p w14:paraId="58C41C79" w14:textId="77777777" w:rsidR="00DF3D53" w:rsidRPr="0016021F" w:rsidRDefault="00DF3D53" w:rsidP="00A751D1">
      <w:pPr>
        <w:pStyle w:val="Default"/>
        <w:rPr>
          <w:rFonts w:ascii="Times New Roman" w:hAnsi="Times New Roman" w:cs="Times New Roman"/>
          <w:sz w:val="22"/>
          <w:szCs w:val="22"/>
        </w:rPr>
      </w:pPr>
    </w:p>
    <w:p w14:paraId="77558CDB" w14:textId="7685398D"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Dénommé ci-après "</w:t>
      </w:r>
      <w:r w:rsidRPr="0016021F">
        <w:rPr>
          <w:rFonts w:ascii="Times New Roman" w:hAnsi="Times New Roman" w:cs="Times New Roman"/>
          <w:b/>
          <w:bCs/>
          <w:sz w:val="22"/>
          <w:szCs w:val="22"/>
        </w:rPr>
        <w:t>LE REPRÉSENTANT LÉGAL</w:t>
      </w:r>
      <w:r w:rsidRPr="0016021F">
        <w:rPr>
          <w:rFonts w:ascii="Times New Roman" w:hAnsi="Times New Roman" w:cs="Times New Roman"/>
          <w:sz w:val="22"/>
          <w:szCs w:val="22"/>
        </w:rPr>
        <w:t xml:space="preserve">" </w:t>
      </w:r>
    </w:p>
    <w:p w14:paraId="6FFDD021" w14:textId="77777777" w:rsidR="00DF3D53" w:rsidRPr="0016021F" w:rsidRDefault="00DF3D53" w:rsidP="00A751D1">
      <w:pPr>
        <w:pStyle w:val="Default"/>
        <w:rPr>
          <w:rFonts w:ascii="Times New Roman" w:hAnsi="Times New Roman" w:cs="Times New Roman"/>
          <w:sz w:val="22"/>
          <w:szCs w:val="22"/>
        </w:rPr>
      </w:pPr>
    </w:p>
    <w:p w14:paraId="2809AA9E" w14:textId="77267034"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IL A ÉTÉ ARRÊTÉ ET CONVENU CE QUI SUIT : </w:t>
      </w:r>
    </w:p>
    <w:p w14:paraId="18AB8297" w14:textId="77777777" w:rsidR="00DF3D53" w:rsidRPr="0016021F" w:rsidRDefault="00DF3D53" w:rsidP="00A751D1">
      <w:pPr>
        <w:pStyle w:val="Default"/>
        <w:rPr>
          <w:rFonts w:ascii="Times New Roman" w:hAnsi="Times New Roman" w:cs="Times New Roman"/>
          <w:sz w:val="22"/>
          <w:szCs w:val="22"/>
        </w:rPr>
      </w:pPr>
    </w:p>
    <w:p w14:paraId="15E32905" w14:textId="4E124CF3"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contrat de séjour définit les droits et les obligations de l’établissement et du résident avec toutes les conséquences juridiques qui en résultent. Le Directeur informe la personne accueillie de ses droits et s’assure de leur compréhension. </w:t>
      </w:r>
    </w:p>
    <w:p w14:paraId="2F1ED3FB" w14:textId="77777777" w:rsidR="00DF3D53" w:rsidRPr="0016021F" w:rsidRDefault="00DF3D53" w:rsidP="00A751D1">
      <w:pPr>
        <w:pStyle w:val="Default"/>
        <w:rPr>
          <w:rFonts w:ascii="Times New Roman" w:hAnsi="Times New Roman" w:cs="Times New Roman"/>
          <w:sz w:val="22"/>
          <w:szCs w:val="22"/>
        </w:rPr>
      </w:pPr>
    </w:p>
    <w:p w14:paraId="46A97271" w14:textId="4CB710FC"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présent contrat est établi en tenant compte des mesures et décisions administratives, judiciaires, médicales, adoptées par les autorités compétentes. </w:t>
      </w:r>
    </w:p>
    <w:p w14:paraId="2613745B" w14:textId="77777777" w:rsidR="00DF3D53" w:rsidRPr="0016021F" w:rsidRDefault="00DF3D53" w:rsidP="00A751D1">
      <w:pPr>
        <w:pStyle w:val="Default"/>
        <w:rPr>
          <w:rFonts w:ascii="Times New Roman" w:hAnsi="Times New Roman" w:cs="Times New Roman"/>
          <w:sz w:val="22"/>
          <w:szCs w:val="22"/>
        </w:rPr>
      </w:pPr>
    </w:p>
    <w:p w14:paraId="6D9839C8" w14:textId="5E766EBF"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Il est remis à chaque personne, et le cas échéant à son représentant légal, et est signé par les parties intéressées au contrat, préalablement à l’admission effective au sein de l’établissement. </w:t>
      </w:r>
    </w:p>
    <w:p w14:paraId="00837453" w14:textId="77777777" w:rsidR="00DF3D53" w:rsidRPr="0016021F" w:rsidRDefault="00DF3D53" w:rsidP="00A751D1">
      <w:pPr>
        <w:pStyle w:val="Default"/>
        <w:rPr>
          <w:rFonts w:ascii="Times New Roman" w:hAnsi="Times New Roman" w:cs="Times New Roman"/>
          <w:sz w:val="22"/>
          <w:szCs w:val="22"/>
        </w:rPr>
      </w:pPr>
    </w:p>
    <w:p w14:paraId="06DC89AD" w14:textId="12F0235C" w:rsidR="0016021F" w:rsidRPr="0016021F" w:rsidRDefault="0016021F" w:rsidP="0016021F">
      <w:pPr>
        <w:pStyle w:val="Default"/>
        <w:rPr>
          <w:rFonts w:ascii="Times New Roman" w:hAnsi="Times New Roman" w:cs="Times New Roman"/>
          <w:b/>
          <w:bCs/>
          <w:sz w:val="22"/>
          <w:szCs w:val="22"/>
        </w:rPr>
      </w:pPr>
      <w:r w:rsidRPr="0016021F">
        <w:rPr>
          <w:rFonts w:ascii="Times New Roman" w:hAnsi="Times New Roman" w:cs="Times New Roman"/>
          <w:b/>
          <w:bCs/>
          <w:sz w:val="22"/>
          <w:szCs w:val="22"/>
        </w:rPr>
        <w:t>ARTICLE 1. TYPE ET DUREE DU CONTRAT DE SEJOUR</w:t>
      </w:r>
    </w:p>
    <w:p w14:paraId="559A6044" w14:textId="77777777" w:rsidR="0016021F" w:rsidRPr="0016021F" w:rsidRDefault="0016021F" w:rsidP="0016021F">
      <w:pPr>
        <w:pStyle w:val="Default"/>
        <w:rPr>
          <w:rFonts w:ascii="Times New Roman" w:hAnsi="Times New Roman" w:cs="Times New Roman"/>
          <w:b/>
          <w:bCs/>
          <w:sz w:val="22"/>
          <w:szCs w:val="22"/>
        </w:rPr>
      </w:pPr>
    </w:p>
    <w:p w14:paraId="1E6BEB8E" w14:textId="77777777" w:rsidR="0016021F" w:rsidRPr="0016021F" w:rsidRDefault="0016021F" w:rsidP="0016021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La date d’entrée du résident est fixée par les deux parties. Celle-ci détermine la date de départ de la facturation, même si le résident décide d’arriver à une date ultérieure. Dans ce cas, la tarification en cas d’absence pour convenances personnelles s’applique dans les limites des conditions et de la durée fixées dans le présent contrat.</w:t>
      </w:r>
    </w:p>
    <w:p w14:paraId="2D387676" w14:textId="77777777" w:rsidR="0016021F" w:rsidRPr="0016021F" w:rsidRDefault="0016021F" w:rsidP="0016021F">
      <w:pPr>
        <w:pStyle w:val="Default"/>
        <w:rPr>
          <w:rFonts w:ascii="Times New Roman" w:hAnsi="Times New Roman" w:cs="Times New Roman"/>
          <w:color w:val="auto"/>
          <w:sz w:val="22"/>
          <w:szCs w:val="22"/>
        </w:rPr>
      </w:pPr>
    </w:p>
    <w:p w14:paraId="6A255878" w14:textId="77777777" w:rsidR="0016021F" w:rsidRPr="0016021F" w:rsidRDefault="0016021F" w:rsidP="0016021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Il est convenu entre les parties que le présent contrat de séjour est conclu pour : une durée indéterminée à compter du ______/ ______/ 20____ </w:t>
      </w:r>
    </w:p>
    <w:p w14:paraId="35BFD800" w14:textId="77777777" w:rsidR="0016021F" w:rsidRPr="0016021F" w:rsidRDefault="0016021F" w:rsidP="0016021F">
      <w:pPr>
        <w:pStyle w:val="Default"/>
        <w:rPr>
          <w:rFonts w:ascii="Times New Roman" w:hAnsi="Times New Roman" w:cs="Times New Roman"/>
          <w:color w:val="auto"/>
          <w:sz w:val="22"/>
          <w:szCs w:val="22"/>
        </w:rPr>
      </w:pPr>
    </w:p>
    <w:p w14:paraId="1BCE3AC3" w14:textId="77777777" w:rsidR="0016021F" w:rsidRPr="0016021F" w:rsidRDefault="0016021F" w:rsidP="0016021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L’établissement ne pratique pas d’hébergement à titre temporaire</w:t>
      </w:r>
    </w:p>
    <w:p w14:paraId="42E9D091" w14:textId="77777777" w:rsidR="00A751D1" w:rsidRPr="0016021F" w:rsidRDefault="00A751D1" w:rsidP="00A751D1">
      <w:pPr>
        <w:pStyle w:val="Default"/>
        <w:rPr>
          <w:rFonts w:ascii="Times New Roman" w:hAnsi="Times New Roman" w:cs="Times New Roman"/>
          <w:color w:val="auto"/>
          <w:sz w:val="22"/>
          <w:szCs w:val="22"/>
        </w:rPr>
      </w:pPr>
    </w:p>
    <w:p w14:paraId="1581AED7" w14:textId="77777777" w:rsidR="00DF3D53" w:rsidRPr="0016021F" w:rsidRDefault="00DF3D53" w:rsidP="00A751D1">
      <w:pPr>
        <w:pStyle w:val="Default"/>
        <w:rPr>
          <w:rFonts w:ascii="Times New Roman" w:hAnsi="Times New Roman" w:cs="Times New Roman"/>
          <w:color w:val="auto"/>
          <w:sz w:val="22"/>
          <w:szCs w:val="22"/>
        </w:rPr>
      </w:pPr>
    </w:p>
    <w:p w14:paraId="0610065D" w14:textId="497B8560"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ARTICLE 2. CONDITIONS D’ADMISSION </w:t>
      </w:r>
    </w:p>
    <w:p w14:paraId="22B892E3" w14:textId="77777777" w:rsidR="00DF3D53" w:rsidRPr="0016021F" w:rsidRDefault="00DF3D53" w:rsidP="00A751D1">
      <w:pPr>
        <w:pStyle w:val="Default"/>
        <w:rPr>
          <w:rFonts w:ascii="Times New Roman" w:hAnsi="Times New Roman" w:cs="Times New Roman"/>
          <w:color w:val="auto"/>
          <w:sz w:val="22"/>
          <w:szCs w:val="22"/>
        </w:rPr>
      </w:pPr>
    </w:p>
    <w:p w14:paraId="79ADE0DC" w14:textId="79416316"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L’établissement </w:t>
      </w:r>
      <w:r w:rsidR="00DF3D53" w:rsidRPr="0016021F">
        <w:rPr>
          <w:rFonts w:ascii="Times New Roman" w:hAnsi="Times New Roman" w:cs="Times New Roman"/>
          <w:color w:val="auto"/>
          <w:sz w:val="22"/>
          <w:szCs w:val="22"/>
        </w:rPr>
        <w:t>les jardins d’Alice</w:t>
      </w:r>
      <w:r w:rsidRPr="0016021F">
        <w:rPr>
          <w:rFonts w:ascii="Times New Roman" w:hAnsi="Times New Roman" w:cs="Times New Roman"/>
          <w:color w:val="auto"/>
          <w:sz w:val="22"/>
          <w:szCs w:val="22"/>
        </w:rPr>
        <w:t xml:space="preserve"> reçoit des personnes âgées des deux sexes, ou des couples, d’au moins 60 ans, sans distinction de sexe. Des personnes âgées de moins de 60 ans peuvent être également admises avec dérogation de l’autorité compétente. </w:t>
      </w:r>
    </w:p>
    <w:p w14:paraId="5C833BB3" w14:textId="77777777" w:rsidR="00DF3D53" w:rsidRPr="0016021F" w:rsidRDefault="00DF3D53" w:rsidP="00A751D1">
      <w:pPr>
        <w:pStyle w:val="Default"/>
        <w:rPr>
          <w:rFonts w:ascii="Times New Roman" w:hAnsi="Times New Roman" w:cs="Times New Roman"/>
          <w:color w:val="auto"/>
          <w:sz w:val="22"/>
          <w:szCs w:val="22"/>
        </w:rPr>
      </w:pPr>
    </w:p>
    <w:p w14:paraId="56BE66AF" w14:textId="319633D8"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L’admission est prononcée par la Direction, après consultation et avis du Médecin Coordonnateur après examen, ou le cas échéant d’un médecin choisi par le résident </w:t>
      </w:r>
    </w:p>
    <w:p w14:paraId="6A4FBBEF" w14:textId="77777777" w:rsidR="00DF3D53" w:rsidRPr="0016021F" w:rsidRDefault="00DF3D53" w:rsidP="00A751D1">
      <w:pPr>
        <w:pStyle w:val="Default"/>
        <w:rPr>
          <w:rFonts w:ascii="Times New Roman" w:hAnsi="Times New Roman" w:cs="Times New Roman"/>
          <w:color w:val="auto"/>
          <w:sz w:val="22"/>
          <w:szCs w:val="22"/>
        </w:rPr>
      </w:pPr>
    </w:p>
    <w:p w14:paraId="67283184" w14:textId="0FE9B132"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2.1 Des informations à caractère administratif comprenant : </w:t>
      </w:r>
    </w:p>
    <w:p w14:paraId="133F77D3" w14:textId="77777777" w:rsidR="00DF3D53" w:rsidRPr="0016021F" w:rsidRDefault="00DF3D53" w:rsidP="00A751D1">
      <w:pPr>
        <w:pStyle w:val="Default"/>
        <w:rPr>
          <w:rFonts w:ascii="Times New Roman" w:hAnsi="Times New Roman" w:cs="Times New Roman"/>
          <w:color w:val="auto"/>
          <w:sz w:val="22"/>
          <w:szCs w:val="22"/>
        </w:rPr>
      </w:pPr>
    </w:p>
    <w:p w14:paraId="0C009310"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Une fiche individuelle d’Etat Civil ou une photocopie de la C.N.I. ou tout autre document d’identité </w:t>
      </w:r>
    </w:p>
    <w:p w14:paraId="0D1674D4"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carte d’immatriculation à la sécurité sociale </w:t>
      </w:r>
    </w:p>
    <w:p w14:paraId="318C9C58"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L’attestation d’adhésion à une Mutuelle ou/et Caisse complémentaire </w:t>
      </w:r>
    </w:p>
    <w:p w14:paraId="7A569FB3" w14:textId="4D0398C2"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La copie du contrat d’assurance responsabilité civile personnelle</w:t>
      </w:r>
      <w:r w:rsidR="00E036E6" w:rsidRPr="0016021F">
        <w:rPr>
          <w:rFonts w:ascii="Times New Roman" w:hAnsi="Times New Roman" w:cs="Times New Roman"/>
          <w:color w:val="auto"/>
          <w:sz w:val="22"/>
          <w:szCs w:val="22"/>
        </w:rPr>
        <w:t xml:space="preserve"> et dommages accidents</w:t>
      </w:r>
      <w:r w:rsidRPr="0016021F">
        <w:rPr>
          <w:rFonts w:ascii="Times New Roman" w:hAnsi="Times New Roman" w:cs="Times New Roman"/>
          <w:i/>
          <w:iCs/>
          <w:color w:val="auto"/>
          <w:sz w:val="22"/>
          <w:szCs w:val="22"/>
        </w:rPr>
        <w:t xml:space="preserve"> </w:t>
      </w:r>
    </w:p>
    <w:p w14:paraId="68399E05"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coordonnées du référent familial </w:t>
      </w:r>
    </w:p>
    <w:p w14:paraId="057019BC"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liste des personnes à prévenir en cas d’urgence </w:t>
      </w:r>
    </w:p>
    <w:p w14:paraId="3897F4B3"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contrat de séjour et avenants signés </w:t>
      </w:r>
    </w:p>
    <w:p w14:paraId="044D8073" w14:textId="208D4BEF"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reçu des objets personnels déposés et inventaire des objets conservés </w:t>
      </w:r>
      <w:r w:rsidR="00E036E6" w:rsidRPr="0016021F">
        <w:rPr>
          <w:rFonts w:ascii="Times New Roman" w:hAnsi="Times New Roman" w:cs="Times New Roman"/>
          <w:color w:val="auto"/>
          <w:sz w:val="22"/>
          <w:szCs w:val="22"/>
        </w:rPr>
        <w:t>(annexé au contrat)</w:t>
      </w:r>
    </w:p>
    <w:p w14:paraId="21540F81" w14:textId="77777777" w:rsidR="00A751D1" w:rsidRPr="0016021F" w:rsidRDefault="00A751D1" w:rsidP="00A751D1">
      <w:pPr>
        <w:pStyle w:val="Default"/>
        <w:spacing w:after="17"/>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L’état des lieux privatifs </w:t>
      </w:r>
    </w:p>
    <w:p w14:paraId="24E2490B" w14:textId="4B42DA59"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bordereau de pièces remises signé (livret d’accueil, charte, règlement de fonctionnement) </w:t>
      </w:r>
    </w:p>
    <w:p w14:paraId="7684378E"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L’acte de protection légale </w:t>
      </w:r>
      <w:r w:rsidRPr="0016021F">
        <w:rPr>
          <w:rFonts w:ascii="Times New Roman" w:hAnsi="Times New Roman" w:cs="Times New Roman"/>
          <w:i/>
          <w:iCs/>
          <w:color w:val="auto"/>
          <w:sz w:val="22"/>
          <w:szCs w:val="22"/>
        </w:rPr>
        <w:t xml:space="preserve">(le cas échéant) </w:t>
      </w:r>
    </w:p>
    <w:p w14:paraId="49543381" w14:textId="318B8B4B"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fiche de recueil d’informations </w:t>
      </w:r>
      <w:r w:rsidR="00E036E6" w:rsidRPr="0016021F">
        <w:rPr>
          <w:rFonts w:ascii="Times New Roman" w:hAnsi="Times New Roman" w:cs="Times New Roman"/>
          <w:color w:val="auto"/>
          <w:sz w:val="22"/>
          <w:szCs w:val="22"/>
        </w:rPr>
        <w:t>(projet de vie)</w:t>
      </w:r>
    </w:p>
    <w:p w14:paraId="0E722003" w14:textId="77777777" w:rsidR="00DF3D53" w:rsidRPr="0016021F" w:rsidRDefault="00DF3D53" w:rsidP="00A751D1">
      <w:pPr>
        <w:pStyle w:val="Default"/>
        <w:rPr>
          <w:rFonts w:ascii="Times New Roman" w:hAnsi="Times New Roman" w:cs="Times New Roman"/>
          <w:color w:val="auto"/>
          <w:sz w:val="22"/>
          <w:szCs w:val="22"/>
        </w:rPr>
      </w:pPr>
    </w:p>
    <w:p w14:paraId="3E48AB83" w14:textId="5EBF5834"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2.2 Des informations à caractère médical comprenant : </w:t>
      </w:r>
    </w:p>
    <w:p w14:paraId="6DA7B4DB" w14:textId="77777777" w:rsidR="00DF3D53" w:rsidRPr="0016021F" w:rsidRDefault="00DF3D53" w:rsidP="00A751D1">
      <w:pPr>
        <w:pStyle w:val="Default"/>
        <w:rPr>
          <w:rFonts w:ascii="Times New Roman" w:hAnsi="Times New Roman" w:cs="Times New Roman"/>
          <w:color w:val="auto"/>
          <w:sz w:val="22"/>
          <w:szCs w:val="22"/>
        </w:rPr>
      </w:pPr>
    </w:p>
    <w:p w14:paraId="04E89DA8" w14:textId="24CFD7AC"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dossier de </w:t>
      </w:r>
      <w:r w:rsidR="00DF3D53" w:rsidRPr="0016021F">
        <w:rPr>
          <w:rFonts w:ascii="Times New Roman" w:hAnsi="Times New Roman" w:cs="Times New Roman"/>
          <w:color w:val="auto"/>
          <w:sz w:val="22"/>
          <w:szCs w:val="22"/>
        </w:rPr>
        <w:t>préadmission</w:t>
      </w:r>
      <w:r w:rsidRPr="0016021F">
        <w:rPr>
          <w:rFonts w:ascii="Times New Roman" w:hAnsi="Times New Roman" w:cs="Times New Roman"/>
          <w:color w:val="auto"/>
          <w:sz w:val="22"/>
          <w:szCs w:val="22"/>
        </w:rPr>
        <w:t xml:space="preserve"> (CERFA n°14732*01) </w:t>
      </w:r>
    </w:p>
    <w:p w14:paraId="6AF4DA12"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ou le cas échéant : </w:t>
      </w:r>
    </w:p>
    <w:p w14:paraId="4E5ECC8A"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L’avis du médecin traitant et/ou du médecin de l’établissement </w:t>
      </w:r>
    </w:p>
    <w:p w14:paraId="25D9A878"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fiche médicale de liaison d’établissement d’origine </w:t>
      </w:r>
      <w:r w:rsidRPr="0016021F">
        <w:rPr>
          <w:rFonts w:ascii="Times New Roman" w:hAnsi="Times New Roman" w:cs="Times New Roman"/>
          <w:i/>
          <w:iCs/>
          <w:color w:val="auto"/>
          <w:sz w:val="22"/>
          <w:szCs w:val="22"/>
        </w:rPr>
        <w:t xml:space="preserve">(le cas échéant) </w:t>
      </w:r>
    </w:p>
    <w:p w14:paraId="2A20D15F"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antécédents médicaux </w:t>
      </w:r>
    </w:p>
    <w:p w14:paraId="480CF1D1"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allergies et contre-indications médicamenteuses </w:t>
      </w:r>
    </w:p>
    <w:p w14:paraId="33A5C3A1"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traitements et prescriptions à l’admission et régimes à suivre </w:t>
      </w:r>
    </w:p>
    <w:p w14:paraId="794ED61F"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L’état de dépendance (GIR du résident) </w:t>
      </w:r>
    </w:p>
    <w:p w14:paraId="60794CE9" w14:textId="55D219F6"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observations et prescriptions liées au suivi médical </w:t>
      </w:r>
    </w:p>
    <w:p w14:paraId="783ADB7D" w14:textId="77777777" w:rsidR="00DF3D53" w:rsidRPr="0016021F" w:rsidRDefault="00DF3D53" w:rsidP="00A751D1">
      <w:pPr>
        <w:pStyle w:val="Default"/>
        <w:rPr>
          <w:rFonts w:ascii="Times New Roman" w:hAnsi="Times New Roman" w:cs="Times New Roman"/>
          <w:color w:val="auto"/>
          <w:sz w:val="22"/>
          <w:szCs w:val="22"/>
        </w:rPr>
      </w:pPr>
    </w:p>
    <w:p w14:paraId="288864FB"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Afin de respecter rigoureusement la confidentialité des informations médicales des personnes accueillies, celles-ci sont adressées à une personne de l’établissement habilitée à cet effet (Médecin </w:t>
      </w:r>
    </w:p>
    <w:p w14:paraId="1396BEF6" w14:textId="0503448C"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Coordonnateur, IDE référente, …) et remises sous pli cacheté. </w:t>
      </w:r>
    </w:p>
    <w:p w14:paraId="69696554" w14:textId="77777777" w:rsidR="00DF3D53" w:rsidRPr="0016021F" w:rsidRDefault="00DF3D53" w:rsidP="00A751D1">
      <w:pPr>
        <w:pStyle w:val="Default"/>
        <w:rPr>
          <w:rFonts w:ascii="Times New Roman" w:hAnsi="Times New Roman" w:cs="Times New Roman"/>
          <w:color w:val="auto"/>
          <w:sz w:val="22"/>
          <w:szCs w:val="22"/>
        </w:rPr>
      </w:pPr>
    </w:p>
    <w:p w14:paraId="11AF7213" w14:textId="0B6149BF"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2.3 l’entretien préalable et la recherche du consentement : </w:t>
      </w:r>
    </w:p>
    <w:p w14:paraId="2E56CC06" w14:textId="77777777" w:rsidR="00DF3D53" w:rsidRPr="0016021F" w:rsidRDefault="00DF3D53" w:rsidP="00A751D1">
      <w:pPr>
        <w:pStyle w:val="Default"/>
        <w:rPr>
          <w:rFonts w:ascii="Times New Roman" w:hAnsi="Times New Roman" w:cs="Times New Roman"/>
          <w:color w:val="auto"/>
          <w:sz w:val="22"/>
          <w:szCs w:val="22"/>
        </w:rPr>
      </w:pPr>
    </w:p>
    <w:p w14:paraId="12B80631" w14:textId="54919AE1"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Lors de la conclusion du présent contrat, un entretien hors de la présence de toute autre personne, entre le futur résident et à la demande de celui-ci avec sa personne de confiance ou toute autre personne formellement désignée par lui, est organisé. </w:t>
      </w:r>
    </w:p>
    <w:p w14:paraId="70EF88D2" w14:textId="77777777" w:rsidR="00DF3D53" w:rsidRPr="0016021F" w:rsidRDefault="00DF3D53" w:rsidP="00A751D1">
      <w:pPr>
        <w:pStyle w:val="Default"/>
        <w:rPr>
          <w:rFonts w:ascii="Times New Roman" w:hAnsi="Times New Roman" w:cs="Times New Roman"/>
          <w:color w:val="auto"/>
          <w:sz w:val="22"/>
          <w:szCs w:val="22"/>
        </w:rPr>
      </w:pPr>
    </w:p>
    <w:p w14:paraId="5AB83A75" w14:textId="064873F6" w:rsidR="00A751D1" w:rsidRPr="0016021F" w:rsidRDefault="00DF3D53" w:rsidP="00A751D1">
      <w:pPr>
        <w:rPr>
          <w:rFonts w:ascii="Times New Roman" w:hAnsi="Times New Roman" w:cs="Times New Roman"/>
        </w:rPr>
      </w:pPr>
      <w:r w:rsidRPr="0016021F">
        <w:rPr>
          <w:rFonts w:ascii="Times New Roman" w:hAnsi="Times New Roman" w:cs="Times New Roman"/>
        </w:rPr>
        <w:t>A</w:t>
      </w:r>
      <w:r w:rsidR="00A751D1" w:rsidRPr="0016021F">
        <w:rPr>
          <w:rFonts w:ascii="Times New Roman" w:hAnsi="Times New Roman" w:cs="Times New Roman"/>
        </w:rPr>
        <w:t>u cours de cet entretien, le directeur d’établissement M</w:t>
      </w:r>
      <w:r w:rsidR="00581677" w:rsidRPr="0016021F">
        <w:rPr>
          <w:rFonts w:ascii="Times New Roman" w:hAnsi="Times New Roman" w:cs="Times New Roman"/>
        </w:rPr>
        <w:t>onsieur BUTEAU Bertrand informe le résident</w:t>
      </w:r>
      <w:r w:rsidR="00A751D1" w:rsidRPr="0016021F">
        <w:rPr>
          <w:rFonts w:ascii="Times New Roman" w:hAnsi="Times New Roman" w:cs="Times New Roman"/>
        </w:rPr>
        <w:t xml:space="preserve"> de ses droits et s’assure de leur compréhension par ce dernier. Le consentement du résident à l’entrée dans l’établissement est recherché. Le compte-rendu de cet entretien d’admission est consigné dans le dossier du résident.</w:t>
      </w:r>
    </w:p>
    <w:p w14:paraId="4B8020A1" w14:textId="2A2290CD" w:rsidR="00581677" w:rsidRPr="0016021F" w:rsidRDefault="00581677" w:rsidP="0058167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3. LA PERSONNE DE CONFIANCE </w:t>
      </w:r>
    </w:p>
    <w:p w14:paraId="0B19D5A7" w14:textId="77777777" w:rsidR="00581677" w:rsidRPr="0016021F" w:rsidRDefault="00581677" w:rsidP="00581677">
      <w:pPr>
        <w:pStyle w:val="Default"/>
        <w:rPr>
          <w:rFonts w:ascii="Times New Roman" w:hAnsi="Times New Roman" w:cs="Times New Roman"/>
          <w:sz w:val="22"/>
          <w:szCs w:val="22"/>
        </w:rPr>
      </w:pPr>
    </w:p>
    <w:p w14:paraId="0D709157" w14:textId="79262A17"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Si la personne hébergée a désigné une personne de confiance, elle s’engage à communiquer son identité et ses coordonnées à l’établissement. </w:t>
      </w:r>
    </w:p>
    <w:p w14:paraId="4829A250" w14:textId="77777777" w:rsidR="00581677" w:rsidRPr="0016021F" w:rsidRDefault="00581677" w:rsidP="00581677">
      <w:pPr>
        <w:pStyle w:val="Default"/>
        <w:rPr>
          <w:rFonts w:ascii="Times New Roman" w:hAnsi="Times New Roman" w:cs="Times New Roman"/>
          <w:sz w:val="22"/>
          <w:szCs w:val="22"/>
        </w:rPr>
      </w:pPr>
    </w:p>
    <w:p w14:paraId="328469B5" w14:textId="0044B327"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Par ailleurs, l’établissement de santé, l’établissement ou le service social ou médico-social qui a pris en charge la personne accueillie préalablement à son entrée dans l’établissement doit lui transmettre le nom et les coordonnées de la personne de confiance si le résident en a désigné une. </w:t>
      </w:r>
    </w:p>
    <w:p w14:paraId="66999BB5" w14:textId="77777777" w:rsidR="00581677" w:rsidRPr="0016021F" w:rsidRDefault="00581677" w:rsidP="00581677">
      <w:pPr>
        <w:pStyle w:val="Default"/>
        <w:rPr>
          <w:rFonts w:ascii="Times New Roman" w:hAnsi="Times New Roman" w:cs="Times New Roman"/>
          <w:sz w:val="22"/>
          <w:szCs w:val="22"/>
        </w:rPr>
      </w:pPr>
    </w:p>
    <w:p w14:paraId="296846E9" w14:textId="2DF765F8"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résident s’engage à informer le directeur en cas de modification ou de révocation de la personne de confiance. </w:t>
      </w:r>
    </w:p>
    <w:p w14:paraId="070F9C96" w14:textId="77777777" w:rsidR="00581677" w:rsidRPr="0016021F" w:rsidRDefault="00581677" w:rsidP="00581677">
      <w:pPr>
        <w:pStyle w:val="Default"/>
        <w:rPr>
          <w:rFonts w:ascii="Times New Roman" w:hAnsi="Times New Roman" w:cs="Times New Roman"/>
          <w:sz w:val="22"/>
          <w:szCs w:val="22"/>
        </w:rPr>
      </w:pPr>
    </w:p>
    <w:p w14:paraId="20752500" w14:textId="7CF6D086"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La personne de confiance désignée par le résident est : </w:t>
      </w:r>
    </w:p>
    <w:p w14:paraId="23AAA110" w14:textId="77777777" w:rsidR="00581677" w:rsidRPr="0016021F" w:rsidRDefault="00581677" w:rsidP="00581677">
      <w:pPr>
        <w:pStyle w:val="Default"/>
        <w:rPr>
          <w:rFonts w:ascii="Times New Roman" w:hAnsi="Times New Roman" w:cs="Times New Roman"/>
          <w:sz w:val="22"/>
          <w:szCs w:val="22"/>
        </w:rPr>
      </w:pPr>
    </w:p>
    <w:p w14:paraId="491927FF" w14:textId="49EC65D0"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Nom : ………………………………………Prénom :………………… </w:t>
      </w:r>
    </w:p>
    <w:p w14:paraId="652047E9" w14:textId="73675157"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Date de naissance : ………………………………………………………………………………… </w:t>
      </w:r>
    </w:p>
    <w:p w14:paraId="2273B387" w14:textId="3CE86DF1"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Adresse : ……………………………………………………………………………………………….. </w:t>
      </w:r>
    </w:p>
    <w:p w14:paraId="4BBAFB83" w14:textId="6A7B5434"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Code Postal : ……………………….. Ville : …………………………………………. </w:t>
      </w:r>
    </w:p>
    <w:p w14:paraId="2495475D" w14:textId="36049298" w:rsidR="00581677" w:rsidRPr="0016021F" w:rsidRDefault="00581677" w:rsidP="00581677">
      <w:pPr>
        <w:rPr>
          <w:rFonts w:ascii="Times New Roman" w:hAnsi="Times New Roman" w:cs="Times New Roman"/>
        </w:rPr>
      </w:pPr>
      <w:r w:rsidRPr="0016021F">
        <w:rPr>
          <w:rFonts w:ascii="Times New Roman" w:hAnsi="Times New Roman" w:cs="Times New Roman"/>
        </w:rPr>
        <w:t>Tel : ………………………… Courriel : …………………………………………</w:t>
      </w:r>
    </w:p>
    <w:p w14:paraId="7361C424" w14:textId="77777777" w:rsidR="000A6898" w:rsidRPr="0016021F" w:rsidRDefault="000A6898" w:rsidP="008A0CD5">
      <w:pPr>
        <w:pStyle w:val="Default"/>
        <w:rPr>
          <w:rFonts w:ascii="Times New Roman" w:hAnsi="Times New Roman" w:cs="Times New Roman"/>
          <w:b/>
          <w:bCs/>
          <w:sz w:val="22"/>
          <w:szCs w:val="22"/>
        </w:rPr>
      </w:pPr>
    </w:p>
    <w:p w14:paraId="38D914B2" w14:textId="03086249" w:rsidR="008A0CD5" w:rsidRPr="0016021F" w:rsidRDefault="008A0CD5" w:rsidP="008A0CD5">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0A6898" w:rsidRPr="0016021F">
        <w:rPr>
          <w:rFonts w:ascii="Times New Roman" w:hAnsi="Times New Roman" w:cs="Times New Roman"/>
          <w:b/>
          <w:bCs/>
          <w:sz w:val="22"/>
          <w:szCs w:val="22"/>
        </w:rPr>
        <w:t>5</w:t>
      </w:r>
      <w:r w:rsidRPr="0016021F">
        <w:rPr>
          <w:rFonts w:ascii="Times New Roman" w:hAnsi="Times New Roman" w:cs="Times New Roman"/>
          <w:b/>
          <w:bCs/>
          <w:sz w:val="22"/>
          <w:szCs w:val="22"/>
        </w:rPr>
        <w:t xml:space="preserve">. LES DIRECTIVES ANTICIPEES </w:t>
      </w:r>
    </w:p>
    <w:p w14:paraId="13763719" w14:textId="77777777" w:rsidR="008A0CD5" w:rsidRPr="0016021F" w:rsidRDefault="008A0CD5" w:rsidP="008A0CD5">
      <w:pPr>
        <w:pStyle w:val="Default"/>
        <w:rPr>
          <w:rFonts w:ascii="Times New Roman" w:hAnsi="Times New Roman" w:cs="Times New Roman"/>
          <w:sz w:val="22"/>
          <w:szCs w:val="22"/>
        </w:rPr>
      </w:pPr>
    </w:p>
    <w:p w14:paraId="7AFBBD2A" w14:textId="392C7846"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Si la personne hébergée a rédigé des directives anticipées, elle s’engage à en informer le médecin coordonnateur de l’établissement pour le cas où elle serait dans l’impossibilité de manifester son consentement, en fin de vie, ses souhaits concernant les conditions de la poursuite, de la limitation, de l’arrêt ou du refus de traitement ou d’acte médicaux. </w:t>
      </w:r>
    </w:p>
    <w:p w14:paraId="7A0EE620" w14:textId="77777777" w:rsidR="008A0CD5" w:rsidRPr="0016021F" w:rsidRDefault="008A0CD5" w:rsidP="008A0CD5">
      <w:pPr>
        <w:pStyle w:val="Default"/>
        <w:rPr>
          <w:rFonts w:ascii="Times New Roman" w:hAnsi="Times New Roman" w:cs="Times New Roman"/>
          <w:sz w:val="22"/>
          <w:szCs w:val="22"/>
        </w:rPr>
      </w:pPr>
    </w:p>
    <w:p w14:paraId="2694DF8F" w14:textId="289F4B85"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Sous réserve du consentement du résident, les directives anticipées pourront être intégrées au projet de vie individuel du résident et/ou dans son dossier de soins. </w:t>
      </w:r>
    </w:p>
    <w:p w14:paraId="0220E465" w14:textId="77777777" w:rsidR="008A0CD5" w:rsidRPr="0016021F" w:rsidRDefault="008A0CD5" w:rsidP="008A0CD5">
      <w:pPr>
        <w:pStyle w:val="Default"/>
        <w:rPr>
          <w:rFonts w:ascii="Times New Roman" w:hAnsi="Times New Roman" w:cs="Times New Roman"/>
          <w:sz w:val="22"/>
          <w:szCs w:val="22"/>
        </w:rPr>
      </w:pPr>
    </w:p>
    <w:p w14:paraId="3851289F" w14:textId="63F3B8A9"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Elle s’engage à informer le médecin coordonnateur si elle décide de les modifier ou de les révoquer. </w:t>
      </w:r>
    </w:p>
    <w:p w14:paraId="18000C5B" w14:textId="54E6B42F" w:rsidR="00172F72" w:rsidRPr="0016021F" w:rsidRDefault="00172F72" w:rsidP="008A0CD5">
      <w:pPr>
        <w:pStyle w:val="Default"/>
        <w:rPr>
          <w:rFonts w:ascii="Times New Roman" w:hAnsi="Times New Roman" w:cs="Times New Roman"/>
          <w:sz w:val="22"/>
          <w:szCs w:val="22"/>
        </w:rPr>
      </w:pPr>
    </w:p>
    <w:p w14:paraId="15A3A4BD" w14:textId="77777777" w:rsidR="00172F72" w:rsidRPr="0016021F" w:rsidRDefault="00172F72" w:rsidP="008A0CD5">
      <w:pPr>
        <w:pStyle w:val="Default"/>
        <w:rPr>
          <w:rFonts w:ascii="Times New Roman" w:hAnsi="Times New Roman" w:cs="Times New Roman"/>
          <w:sz w:val="22"/>
          <w:szCs w:val="22"/>
        </w:rPr>
      </w:pPr>
    </w:p>
    <w:p w14:paraId="1C903408" w14:textId="2312C686" w:rsidR="008A0CD5" w:rsidRPr="0016021F" w:rsidRDefault="008A0CD5" w:rsidP="008A0CD5">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0A6898" w:rsidRPr="0016021F">
        <w:rPr>
          <w:rFonts w:ascii="Times New Roman" w:hAnsi="Times New Roman" w:cs="Times New Roman"/>
          <w:b/>
          <w:bCs/>
          <w:sz w:val="22"/>
          <w:szCs w:val="22"/>
        </w:rPr>
        <w:t>6</w:t>
      </w:r>
      <w:r w:rsidRPr="0016021F">
        <w:rPr>
          <w:rFonts w:ascii="Times New Roman" w:hAnsi="Times New Roman" w:cs="Times New Roman"/>
          <w:b/>
          <w:bCs/>
          <w:sz w:val="22"/>
          <w:szCs w:val="22"/>
        </w:rPr>
        <w:t xml:space="preserve">. DESCRIPTION DES PRESTATIONS </w:t>
      </w:r>
    </w:p>
    <w:p w14:paraId="2343C604" w14:textId="77777777" w:rsidR="008A0CD5" w:rsidRPr="0016021F" w:rsidRDefault="008A0CD5" w:rsidP="008A0CD5">
      <w:pPr>
        <w:pStyle w:val="Default"/>
        <w:rPr>
          <w:rFonts w:ascii="Times New Roman" w:hAnsi="Times New Roman" w:cs="Times New Roman"/>
          <w:sz w:val="22"/>
          <w:szCs w:val="22"/>
        </w:rPr>
      </w:pPr>
    </w:p>
    <w:p w14:paraId="6328C955" w14:textId="7A10584C"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Les modalités et les conditions générales et particulières de fonctionnement de l’établissement et des prestations qu’il dispense, sont définies dans le règlement de fonctionnement remis à l’admission avec le présent contrat, que le résident s’engage à respecter. </w:t>
      </w:r>
    </w:p>
    <w:p w14:paraId="60185B6F" w14:textId="77777777" w:rsidR="008A0CD5" w:rsidRPr="0016021F" w:rsidRDefault="008A0CD5" w:rsidP="008A0CD5">
      <w:pPr>
        <w:pStyle w:val="Default"/>
        <w:rPr>
          <w:rFonts w:ascii="Times New Roman" w:hAnsi="Times New Roman" w:cs="Times New Roman"/>
          <w:sz w:val="22"/>
          <w:szCs w:val="22"/>
        </w:rPr>
      </w:pPr>
    </w:p>
    <w:p w14:paraId="4E832F8A" w14:textId="2178AD08"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Une annexe jointe au présent contrat décrit la totalité des prestations fournies par l’établissement avec leurs prix, ainsi que celles choisies par le résident. </w:t>
      </w:r>
    </w:p>
    <w:p w14:paraId="2D92E17A" w14:textId="77777777" w:rsidR="008A0CD5" w:rsidRPr="0016021F" w:rsidRDefault="008A0CD5" w:rsidP="008A0CD5">
      <w:pPr>
        <w:pStyle w:val="Default"/>
        <w:rPr>
          <w:rFonts w:ascii="Times New Roman" w:hAnsi="Times New Roman" w:cs="Times New Roman"/>
          <w:sz w:val="22"/>
          <w:szCs w:val="22"/>
        </w:rPr>
      </w:pPr>
    </w:p>
    <w:p w14:paraId="19C3A10B" w14:textId="76E0C96D"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Tout changement doit faire l’objet d'un avenant signé et annexé au présent contrat (choix supplémentaire d’une prestation existante, renonciation à une prestation existante, choix d’une nouvelle prestation créée par l’établissement). </w:t>
      </w:r>
    </w:p>
    <w:p w14:paraId="289C5F13" w14:textId="77777777" w:rsidR="008A0CD5" w:rsidRPr="0016021F" w:rsidRDefault="008A0CD5" w:rsidP="008A0CD5">
      <w:pPr>
        <w:pStyle w:val="Default"/>
        <w:rPr>
          <w:rFonts w:ascii="Times New Roman" w:hAnsi="Times New Roman" w:cs="Times New Roman"/>
          <w:sz w:val="22"/>
          <w:szCs w:val="22"/>
        </w:rPr>
      </w:pPr>
    </w:p>
    <w:p w14:paraId="1A722AE4" w14:textId="11F814C7"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Les objectifs de prise en charge et les prestations adaptées à la personne accueillie sont déterminés avec sa participation et figurent dans le document contractuel spécifique, annexé au présent contrat. </w:t>
      </w:r>
    </w:p>
    <w:p w14:paraId="7541C499" w14:textId="77777777" w:rsidR="008A0CD5" w:rsidRPr="0016021F" w:rsidRDefault="008A0CD5" w:rsidP="008A0CD5">
      <w:pPr>
        <w:pStyle w:val="Default"/>
        <w:rPr>
          <w:rFonts w:ascii="Times New Roman" w:hAnsi="Times New Roman" w:cs="Times New Roman"/>
          <w:sz w:val="22"/>
          <w:szCs w:val="22"/>
        </w:rPr>
      </w:pPr>
    </w:p>
    <w:p w14:paraId="2AECBAB7" w14:textId="52591DEF" w:rsidR="008A0CD5" w:rsidRPr="0016021F" w:rsidRDefault="008A0CD5" w:rsidP="008A0CD5">
      <w:pPr>
        <w:rPr>
          <w:rFonts w:ascii="Times New Roman" w:hAnsi="Times New Roman" w:cs="Times New Roman"/>
        </w:rPr>
      </w:pPr>
      <w:r w:rsidRPr="0016021F">
        <w:rPr>
          <w:rFonts w:ascii="Times New Roman" w:hAnsi="Times New Roman" w:cs="Times New Roman"/>
        </w:rPr>
        <w:t>Un avenant au présent contrat est établi dans les 6 mois suivant sa signature, puis tous les ans, afin de revoir les objectifs et les prestations les plus adaptées à la personne accueillie.</w:t>
      </w:r>
    </w:p>
    <w:p w14:paraId="77282223" w14:textId="2323260D" w:rsidR="008A0CD5" w:rsidRPr="0016021F" w:rsidRDefault="008A0CD5" w:rsidP="008A0CD5">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F64E0E" w:rsidRPr="0016021F">
        <w:rPr>
          <w:rFonts w:ascii="Times New Roman" w:hAnsi="Times New Roman" w:cs="Times New Roman"/>
          <w:b/>
          <w:bCs/>
          <w:sz w:val="22"/>
          <w:szCs w:val="22"/>
        </w:rPr>
        <w:t>7</w:t>
      </w:r>
      <w:r w:rsidRPr="0016021F">
        <w:rPr>
          <w:rFonts w:ascii="Times New Roman" w:hAnsi="Times New Roman" w:cs="Times New Roman"/>
          <w:b/>
          <w:bCs/>
          <w:sz w:val="22"/>
          <w:szCs w:val="22"/>
        </w:rPr>
        <w:t xml:space="preserve">. ETAT DES LIEUX </w:t>
      </w:r>
    </w:p>
    <w:p w14:paraId="5A48E46D" w14:textId="77777777" w:rsidR="008A0CD5" w:rsidRPr="0016021F" w:rsidRDefault="008A0CD5" w:rsidP="008A0CD5">
      <w:pPr>
        <w:pStyle w:val="Default"/>
        <w:rPr>
          <w:rFonts w:ascii="Times New Roman" w:hAnsi="Times New Roman" w:cs="Times New Roman"/>
          <w:sz w:val="22"/>
          <w:szCs w:val="22"/>
        </w:rPr>
      </w:pPr>
    </w:p>
    <w:p w14:paraId="3FDE2966" w14:textId="694529AA" w:rsidR="008A0CD5" w:rsidRPr="0016021F" w:rsidRDefault="008A0CD5" w:rsidP="008A0CD5">
      <w:pPr>
        <w:rPr>
          <w:rFonts w:ascii="Times New Roman" w:hAnsi="Times New Roman" w:cs="Times New Roman"/>
        </w:rPr>
      </w:pPr>
      <w:r w:rsidRPr="0016021F">
        <w:rPr>
          <w:rFonts w:ascii="Times New Roman" w:hAnsi="Times New Roman" w:cs="Times New Roman"/>
        </w:rPr>
        <w:t>Le jour de l’admission du résident, un état des lieux est dressé contradictoirement. Il en sera de même lors de la résiliation du contrat quel qu’en soit le motif. Annexé au présent contrat, l’état des lieux est constaté par écrit, signé et daté du représentant de l’établissement et du résident (ou de son représentant légal, le cas échéant), en autant d’exemplaires que de personnes intéressées au contrat.</w:t>
      </w:r>
    </w:p>
    <w:p w14:paraId="7655E67E" w14:textId="77777777" w:rsidR="00B45CF7" w:rsidRDefault="00B45CF7" w:rsidP="00571078">
      <w:pPr>
        <w:pStyle w:val="Default"/>
        <w:spacing w:after="120"/>
        <w:rPr>
          <w:rFonts w:ascii="Times New Roman" w:hAnsi="Times New Roman" w:cs="Times New Roman"/>
          <w:b/>
          <w:bCs/>
          <w:sz w:val="22"/>
          <w:szCs w:val="22"/>
        </w:rPr>
      </w:pPr>
    </w:p>
    <w:p w14:paraId="40FE04EA" w14:textId="68789E18" w:rsidR="008A0CD5" w:rsidRPr="0016021F" w:rsidRDefault="008A0CD5" w:rsidP="00571078">
      <w:pPr>
        <w:pStyle w:val="Default"/>
        <w:spacing w:after="120"/>
        <w:rPr>
          <w:rFonts w:ascii="Times New Roman" w:hAnsi="Times New Roman" w:cs="Times New Roman"/>
          <w:sz w:val="22"/>
          <w:szCs w:val="22"/>
        </w:rPr>
      </w:pPr>
      <w:r w:rsidRPr="0016021F">
        <w:rPr>
          <w:rFonts w:ascii="Times New Roman" w:hAnsi="Times New Roman" w:cs="Times New Roman"/>
          <w:b/>
          <w:bCs/>
          <w:sz w:val="22"/>
          <w:szCs w:val="22"/>
        </w:rPr>
        <w:lastRenderedPageBreak/>
        <w:t xml:space="preserve">ARTICLE </w:t>
      </w:r>
      <w:r w:rsidR="00F64E0E" w:rsidRPr="0016021F">
        <w:rPr>
          <w:rFonts w:ascii="Times New Roman" w:hAnsi="Times New Roman" w:cs="Times New Roman"/>
          <w:b/>
          <w:bCs/>
          <w:sz w:val="22"/>
          <w:szCs w:val="22"/>
        </w:rPr>
        <w:t>8</w:t>
      </w:r>
      <w:r w:rsidRPr="0016021F">
        <w:rPr>
          <w:rFonts w:ascii="Times New Roman" w:hAnsi="Times New Roman" w:cs="Times New Roman"/>
          <w:b/>
          <w:bCs/>
          <w:sz w:val="22"/>
          <w:szCs w:val="22"/>
        </w:rPr>
        <w:t xml:space="preserve">. CONDITIONS FINANCIÈRES </w:t>
      </w:r>
    </w:p>
    <w:p w14:paraId="7395B5DA" w14:textId="6C1B96D4" w:rsidR="00571078" w:rsidRPr="0016021F" w:rsidRDefault="00571078" w:rsidP="00571078">
      <w:pPr>
        <w:spacing w:after="120" w:line="360" w:lineRule="auto"/>
        <w:rPr>
          <w:rFonts w:ascii="Times New Roman" w:hAnsi="Times New Roman" w:cs="Times New Roman"/>
        </w:rPr>
      </w:pPr>
      <w:r w:rsidRPr="0016021F">
        <w:rPr>
          <w:rFonts w:ascii="Times New Roman" w:hAnsi="Times New Roman" w:cs="Times New Roman"/>
        </w:rPr>
        <w:t>Lors de l’admission, il n’est pas demandé d’arrhes ou de dépôt de garantie</w:t>
      </w:r>
      <w:r w:rsidR="00E217E4" w:rsidRPr="0016021F">
        <w:rPr>
          <w:rFonts w:ascii="Times New Roman" w:hAnsi="Times New Roman" w:cs="Times New Roman"/>
        </w:rPr>
        <w:t>.</w:t>
      </w:r>
    </w:p>
    <w:p w14:paraId="79763B0C" w14:textId="6691B4DF" w:rsidR="003D2D74" w:rsidRPr="0016021F" w:rsidRDefault="003D2D74" w:rsidP="005645D3">
      <w:pPr>
        <w:spacing w:after="120" w:line="240" w:lineRule="auto"/>
        <w:rPr>
          <w:rFonts w:ascii="Times New Roman" w:hAnsi="Times New Roman" w:cs="Times New Roman"/>
        </w:rPr>
      </w:pPr>
      <w:r w:rsidRPr="0016021F">
        <w:rPr>
          <w:rFonts w:ascii="Times New Roman" w:hAnsi="Times New Roman" w:cs="Times New Roman"/>
        </w:rPr>
        <w:t>Cependant, des frais de remise en état des lieux seront à la charge du résident s’ils concernent des actes de dégradation de l</w:t>
      </w:r>
      <w:r w:rsidR="005645D3" w:rsidRPr="0016021F">
        <w:rPr>
          <w:rFonts w:ascii="Times New Roman" w:hAnsi="Times New Roman" w:cs="Times New Roman"/>
        </w:rPr>
        <w:t xml:space="preserve">a </w:t>
      </w:r>
      <w:r w:rsidRPr="0016021F">
        <w:rPr>
          <w:rFonts w:ascii="Times New Roman" w:hAnsi="Times New Roman" w:cs="Times New Roman"/>
        </w:rPr>
        <w:t>p</w:t>
      </w:r>
      <w:r w:rsidR="005645D3" w:rsidRPr="0016021F">
        <w:rPr>
          <w:rFonts w:ascii="Times New Roman" w:hAnsi="Times New Roman" w:cs="Times New Roman"/>
        </w:rPr>
        <w:t>a</w:t>
      </w:r>
      <w:r w:rsidRPr="0016021F">
        <w:rPr>
          <w:rFonts w:ascii="Times New Roman" w:hAnsi="Times New Roman" w:cs="Times New Roman"/>
        </w:rPr>
        <w:t>rt du résident et non pas à l’usure naturelle de l</w:t>
      </w:r>
      <w:r w:rsidR="005645D3" w:rsidRPr="0016021F">
        <w:rPr>
          <w:rFonts w:ascii="Times New Roman" w:hAnsi="Times New Roman" w:cs="Times New Roman"/>
        </w:rPr>
        <w:t xml:space="preserve">a </w:t>
      </w:r>
      <w:r w:rsidRPr="0016021F">
        <w:rPr>
          <w:rFonts w:ascii="Times New Roman" w:hAnsi="Times New Roman" w:cs="Times New Roman"/>
        </w:rPr>
        <w:t>chambre.</w:t>
      </w:r>
    </w:p>
    <w:p w14:paraId="2A2EA1B1" w14:textId="7ED4C83E" w:rsidR="005645D3" w:rsidRPr="0016021F" w:rsidRDefault="005645D3" w:rsidP="005645D3">
      <w:pPr>
        <w:spacing w:after="120" w:line="240" w:lineRule="auto"/>
        <w:rPr>
          <w:rFonts w:ascii="Times New Roman" w:hAnsi="Times New Roman" w:cs="Times New Roman"/>
        </w:rPr>
      </w:pPr>
      <w:r w:rsidRPr="0016021F">
        <w:rPr>
          <w:rFonts w:ascii="Times New Roman" w:hAnsi="Times New Roman" w:cs="Times New Roman"/>
        </w:rPr>
        <w:t>Les lieux occupés doivent être rendus tels qu’ils ont été reçus suivant l’état des lieux contradictoire, excepté ce qui a été dégradé par vétusté.</w:t>
      </w:r>
    </w:p>
    <w:p w14:paraId="4412EEAE" w14:textId="77777777" w:rsidR="005645D3" w:rsidRPr="0016021F" w:rsidRDefault="005645D3" w:rsidP="005645D3">
      <w:pPr>
        <w:spacing w:after="120" w:line="240" w:lineRule="auto"/>
        <w:rPr>
          <w:rFonts w:ascii="Times New Roman" w:hAnsi="Times New Roman" w:cs="Times New Roman"/>
        </w:rPr>
      </w:pPr>
    </w:p>
    <w:p w14:paraId="73C5FAAD" w14:textId="0DC2E4C9" w:rsidR="00E217E4" w:rsidRPr="0016021F" w:rsidRDefault="00F64E0E" w:rsidP="00E217E4">
      <w:pPr>
        <w:pStyle w:val="Default"/>
        <w:rPr>
          <w:rFonts w:ascii="Times New Roman" w:hAnsi="Times New Roman" w:cs="Times New Roman"/>
          <w:b/>
          <w:bCs/>
          <w:sz w:val="22"/>
          <w:szCs w:val="22"/>
        </w:rPr>
      </w:pPr>
      <w:r w:rsidRPr="0016021F">
        <w:rPr>
          <w:rFonts w:ascii="Times New Roman" w:hAnsi="Times New Roman" w:cs="Times New Roman"/>
          <w:b/>
          <w:bCs/>
          <w:sz w:val="22"/>
          <w:szCs w:val="22"/>
        </w:rPr>
        <w:t>8</w:t>
      </w:r>
      <w:r w:rsidR="00E217E4" w:rsidRPr="0016021F">
        <w:rPr>
          <w:rFonts w:ascii="Times New Roman" w:hAnsi="Times New Roman" w:cs="Times New Roman"/>
          <w:b/>
          <w:bCs/>
          <w:sz w:val="22"/>
          <w:szCs w:val="22"/>
        </w:rPr>
        <w:t xml:space="preserve">.1 Cautionnement - Engagement solidaire </w:t>
      </w:r>
    </w:p>
    <w:p w14:paraId="73AC5D33" w14:textId="77777777" w:rsidR="00E217E4" w:rsidRPr="0016021F" w:rsidRDefault="00E217E4" w:rsidP="00E217E4">
      <w:pPr>
        <w:pStyle w:val="Default"/>
        <w:rPr>
          <w:rFonts w:ascii="Times New Roman" w:hAnsi="Times New Roman" w:cs="Times New Roman"/>
          <w:sz w:val="22"/>
          <w:szCs w:val="22"/>
        </w:rPr>
      </w:pPr>
    </w:p>
    <w:p w14:paraId="4860282D" w14:textId="69B4B878" w:rsidR="00E217E4" w:rsidRPr="0016021F" w:rsidRDefault="00E217E4" w:rsidP="00E217E4">
      <w:pPr>
        <w:spacing w:after="0" w:line="240" w:lineRule="auto"/>
        <w:rPr>
          <w:rFonts w:ascii="Times New Roman" w:hAnsi="Times New Roman" w:cs="Times New Roman"/>
        </w:rPr>
      </w:pPr>
      <w:r w:rsidRPr="0016021F">
        <w:rPr>
          <w:rFonts w:ascii="Times New Roman" w:hAnsi="Times New Roman" w:cs="Times New Roman"/>
        </w:rPr>
        <w:t>Il pourra être demandé, le cas échéant, au représentant légal du résident ou au(x) membre(s) de la famille qui a (ont) procédé à l’admission du résident, avec son accord, de signer l’engagement solidaire de règlement des frais de séjour figurant en annexe du présent contrat.</w:t>
      </w:r>
    </w:p>
    <w:p w14:paraId="5515C5C9" w14:textId="3F5182F7" w:rsidR="003D2D74" w:rsidRPr="0016021F" w:rsidRDefault="003D2D74" w:rsidP="00E217E4">
      <w:pPr>
        <w:spacing w:after="0" w:line="240" w:lineRule="auto"/>
        <w:rPr>
          <w:rFonts w:ascii="Times New Roman" w:hAnsi="Times New Roman" w:cs="Times New Roman"/>
        </w:rPr>
      </w:pPr>
    </w:p>
    <w:p w14:paraId="59A40136" w14:textId="22301C6E" w:rsidR="003D2D74" w:rsidRPr="0016021F" w:rsidRDefault="00F64E0E" w:rsidP="003D2D74">
      <w:pPr>
        <w:pStyle w:val="Default"/>
        <w:rPr>
          <w:rFonts w:ascii="Times New Roman" w:hAnsi="Times New Roman" w:cs="Times New Roman"/>
          <w:b/>
          <w:bCs/>
          <w:sz w:val="22"/>
          <w:szCs w:val="22"/>
        </w:rPr>
      </w:pPr>
      <w:r w:rsidRPr="0016021F">
        <w:rPr>
          <w:rFonts w:ascii="Times New Roman" w:hAnsi="Times New Roman" w:cs="Times New Roman"/>
          <w:b/>
          <w:bCs/>
          <w:sz w:val="22"/>
          <w:szCs w:val="22"/>
        </w:rPr>
        <w:t>8</w:t>
      </w:r>
      <w:r w:rsidR="003D2D74" w:rsidRPr="0016021F">
        <w:rPr>
          <w:rFonts w:ascii="Times New Roman" w:hAnsi="Times New Roman" w:cs="Times New Roman"/>
          <w:b/>
          <w:bCs/>
          <w:sz w:val="22"/>
          <w:szCs w:val="22"/>
        </w:rPr>
        <w:t xml:space="preserve">.2 Prestations liées à l’hébergement </w:t>
      </w:r>
    </w:p>
    <w:p w14:paraId="58046669" w14:textId="77777777" w:rsidR="003D2D74" w:rsidRPr="0016021F" w:rsidRDefault="003D2D74" w:rsidP="003D2D74">
      <w:pPr>
        <w:pStyle w:val="Default"/>
        <w:rPr>
          <w:rFonts w:ascii="Times New Roman" w:hAnsi="Times New Roman" w:cs="Times New Roman"/>
          <w:sz w:val="22"/>
          <w:szCs w:val="22"/>
        </w:rPr>
      </w:pPr>
    </w:p>
    <w:p w14:paraId="03CF6610" w14:textId="3F840E8F" w:rsidR="003D2D74" w:rsidRPr="0016021F" w:rsidRDefault="003D2D74" w:rsidP="003D2D74">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Liste du socle de prestations et des autres prestations </w:t>
      </w:r>
    </w:p>
    <w:p w14:paraId="482F601C" w14:textId="77777777" w:rsidR="003D2D74" w:rsidRPr="0016021F" w:rsidRDefault="003D2D74" w:rsidP="003D2D74">
      <w:pPr>
        <w:pStyle w:val="Default"/>
        <w:rPr>
          <w:rFonts w:ascii="Times New Roman" w:hAnsi="Times New Roman" w:cs="Times New Roman"/>
          <w:sz w:val="22"/>
          <w:szCs w:val="22"/>
        </w:rPr>
      </w:pPr>
    </w:p>
    <w:p w14:paraId="468B2770" w14:textId="5C86FC0B" w:rsidR="003D2D74" w:rsidRPr="0016021F" w:rsidRDefault="003D2D74" w:rsidP="003D2D74">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Lorsque le résident renonce à une prestation non incluse dans le socle de prestations ou déclare vouloir bénéficier d’une prestation supplémentaire, un avenant est établi. </w:t>
      </w:r>
    </w:p>
    <w:p w14:paraId="6374D34B" w14:textId="7A5AF7E6" w:rsidR="003D2D74" w:rsidRPr="0016021F" w:rsidRDefault="003D2D74" w:rsidP="003D2D74">
      <w:pPr>
        <w:pStyle w:val="Default"/>
        <w:rPr>
          <w:rFonts w:ascii="Times New Roman" w:hAnsi="Times New Roman" w:cs="Times New Roman"/>
          <w:sz w:val="22"/>
          <w:szCs w:val="22"/>
        </w:rPr>
      </w:pPr>
    </w:p>
    <w:p w14:paraId="0AF8814B" w14:textId="77777777" w:rsidR="005645D3" w:rsidRPr="0016021F" w:rsidRDefault="005645D3" w:rsidP="003D2D74">
      <w:pPr>
        <w:pStyle w:val="Default"/>
        <w:rPr>
          <w:rFonts w:ascii="Times New Roman" w:hAnsi="Times New Roman" w:cs="Times New Roman"/>
          <w:sz w:val="22"/>
          <w:szCs w:val="22"/>
        </w:rPr>
      </w:pPr>
    </w:p>
    <w:p w14:paraId="4E2D7073" w14:textId="01E89F9E" w:rsidR="003D2D74" w:rsidRPr="0016021F" w:rsidRDefault="005645D3" w:rsidP="003D2D74">
      <w:pPr>
        <w:pStyle w:val="Default"/>
        <w:rPr>
          <w:rFonts w:ascii="Times New Roman" w:hAnsi="Times New Roman" w:cs="Times New Roman"/>
          <w:sz w:val="22"/>
          <w:szCs w:val="22"/>
        </w:rPr>
      </w:pPr>
      <w:r w:rsidRPr="0016021F">
        <w:rPr>
          <w:rFonts w:ascii="Times New Roman" w:hAnsi="Times New Roman" w:cs="Times New Roman"/>
          <w:sz w:val="22"/>
          <w:szCs w:val="22"/>
        </w:rPr>
        <w:t>D</w:t>
      </w:r>
      <w:r w:rsidR="003D2D74" w:rsidRPr="0016021F">
        <w:rPr>
          <w:rFonts w:ascii="Times New Roman" w:hAnsi="Times New Roman" w:cs="Times New Roman"/>
          <w:sz w:val="22"/>
          <w:szCs w:val="22"/>
        </w:rPr>
        <w:t>ésignation et description des locaux réservés à l’hébergement du consommateur</w:t>
      </w:r>
      <w:r w:rsidRPr="0016021F">
        <w:rPr>
          <w:rFonts w:ascii="Times New Roman" w:hAnsi="Times New Roman" w:cs="Times New Roman"/>
          <w:sz w:val="22"/>
          <w:szCs w:val="22"/>
        </w:rPr>
        <w:t> :</w:t>
      </w:r>
    </w:p>
    <w:p w14:paraId="54402F6A" w14:textId="3D67C622" w:rsidR="005645D3" w:rsidRPr="0016021F" w:rsidRDefault="005645D3" w:rsidP="003D2D74">
      <w:pPr>
        <w:pStyle w:val="Default"/>
        <w:rPr>
          <w:rFonts w:ascii="Times New Roman" w:hAnsi="Times New Roman" w:cs="Times New Roman"/>
          <w:sz w:val="22"/>
          <w:szCs w:val="22"/>
        </w:rPr>
      </w:pPr>
    </w:p>
    <w:p w14:paraId="17DD4B77" w14:textId="29431156" w:rsidR="005645D3" w:rsidRPr="0016021F" w:rsidRDefault="005645D3" w:rsidP="005645D3">
      <w:pPr>
        <w:pStyle w:val="Default"/>
        <w:rPr>
          <w:rFonts w:ascii="Times New Roman" w:hAnsi="Times New Roman" w:cs="Times New Roman"/>
          <w:sz w:val="22"/>
          <w:szCs w:val="22"/>
        </w:rPr>
      </w:pPr>
      <w:r w:rsidRPr="0016021F">
        <w:rPr>
          <w:rFonts w:ascii="Times New Roman" w:hAnsi="Times New Roman" w:cs="Times New Roman"/>
          <w:sz w:val="22"/>
          <w:szCs w:val="22"/>
        </w:rPr>
        <w:t>- A usage individuel : Une chambre comprenant un lit médicalisé, une armoire et une table de chevet, une salle de douche équipée d’une douche, un siège mural, un WC et un lavabo</w:t>
      </w:r>
    </w:p>
    <w:p w14:paraId="5128E1EA" w14:textId="1FA4C6BC" w:rsidR="005645D3" w:rsidRPr="0016021F" w:rsidRDefault="005645D3" w:rsidP="003D2D74">
      <w:pPr>
        <w:pStyle w:val="Default"/>
        <w:rPr>
          <w:rFonts w:ascii="Times New Roman" w:hAnsi="Times New Roman" w:cs="Times New Roman"/>
          <w:sz w:val="22"/>
          <w:szCs w:val="22"/>
        </w:rPr>
      </w:pPr>
    </w:p>
    <w:p w14:paraId="403FD6DA" w14:textId="34636B24" w:rsidR="003D2D74" w:rsidRPr="0016021F" w:rsidRDefault="005645D3" w:rsidP="003D2D74">
      <w:pPr>
        <w:pStyle w:val="Default"/>
        <w:rPr>
          <w:rFonts w:ascii="Times New Roman" w:hAnsi="Times New Roman" w:cs="Times New Roman"/>
          <w:sz w:val="22"/>
          <w:szCs w:val="22"/>
        </w:rPr>
      </w:pPr>
      <w:r w:rsidRPr="0016021F">
        <w:rPr>
          <w:rFonts w:ascii="Times New Roman" w:hAnsi="Times New Roman" w:cs="Times New Roman"/>
          <w:sz w:val="22"/>
          <w:szCs w:val="22"/>
        </w:rPr>
        <w:t>- A usage collectif : Une salle d’activité, une salle de restauration, un petit salon de réception, un salon de coiffure et une salle de relaxation.</w:t>
      </w:r>
    </w:p>
    <w:p w14:paraId="65122243" w14:textId="77777777" w:rsidR="005645D3" w:rsidRPr="0016021F" w:rsidRDefault="005645D3" w:rsidP="003D2D74">
      <w:pPr>
        <w:pStyle w:val="Default"/>
        <w:rPr>
          <w:rFonts w:ascii="Times New Roman" w:hAnsi="Times New Roman" w:cs="Times New Roman"/>
          <w:sz w:val="22"/>
          <w:szCs w:val="22"/>
        </w:rPr>
      </w:pPr>
    </w:p>
    <w:p w14:paraId="70BCCED3" w14:textId="33D6CD65"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tarif journalier afférent à l’hébergement des personnes qui sont bénéficiaires de l’aide sociale est arrêté chaque année par le Président du Conseil Départemental du lieu d’implantation de l’établissement. </w:t>
      </w:r>
    </w:p>
    <w:p w14:paraId="52926BA4" w14:textId="77777777" w:rsidR="007D66F4" w:rsidRPr="0016021F" w:rsidRDefault="007D66F4" w:rsidP="003D2D74">
      <w:pPr>
        <w:pStyle w:val="Default"/>
        <w:rPr>
          <w:rFonts w:ascii="Times New Roman" w:hAnsi="Times New Roman" w:cs="Times New Roman"/>
          <w:color w:val="auto"/>
          <w:sz w:val="22"/>
          <w:szCs w:val="22"/>
        </w:rPr>
      </w:pPr>
    </w:p>
    <w:p w14:paraId="16577B3A" w14:textId="563850A6"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Ce tarif journalier afférent à l’hébergement comprend le socle minimum de prestations. </w:t>
      </w:r>
    </w:p>
    <w:p w14:paraId="497ADF33" w14:textId="77777777" w:rsidR="007D66F4" w:rsidRPr="0016021F" w:rsidRDefault="007D66F4" w:rsidP="003D2D74">
      <w:pPr>
        <w:pStyle w:val="Default"/>
        <w:rPr>
          <w:rFonts w:ascii="Times New Roman" w:hAnsi="Times New Roman" w:cs="Times New Roman"/>
          <w:color w:val="auto"/>
          <w:sz w:val="22"/>
          <w:szCs w:val="22"/>
        </w:rPr>
      </w:pPr>
    </w:p>
    <w:p w14:paraId="351F1C3D" w14:textId="73CCFC1E"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Les repas </w:t>
      </w:r>
      <w:r w:rsidR="008F71C1" w:rsidRPr="0016021F">
        <w:rPr>
          <w:rFonts w:ascii="Times New Roman" w:hAnsi="Times New Roman" w:cs="Times New Roman"/>
          <w:color w:val="auto"/>
          <w:sz w:val="22"/>
          <w:szCs w:val="22"/>
        </w:rPr>
        <w:t>(entrée, plat, dessert, fromage, boissons comprises (eau,</w:t>
      </w:r>
      <w:r w:rsidR="00416BB3" w:rsidRPr="0016021F">
        <w:rPr>
          <w:rFonts w:ascii="Times New Roman" w:hAnsi="Times New Roman" w:cs="Times New Roman"/>
          <w:color w:val="auto"/>
          <w:sz w:val="22"/>
          <w:szCs w:val="22"/>
        </w:rPr>
        <w:t xml:space="preserve"> </w:t>
      </w:r>
      <w:r w:rsidR="008F71C1" w:rsidRPr="0016021F">
        <w:rPr>
          <w:rFonts w:ascii="Times New Roman" w:hAnsi="Times New Roman" w:cs="Times New Roman"/>
          <w:color w:val="auto"/>
          <w:sz w:val="22"/>
          <w:szCs w:val="22"/>
        </w:rPr>
        <w:t xml:space="preserve">vin de table et café) </w:t>
      </w:r>
      <w:r w:rsidRPr="0016021F">
        <w:rPr>
          <w:rFonts w:ascii="Times New Roman" w:hAnsi="Times New Roman" w:cs="Times New Roman"/>
          <w:color w:val="auto"/>
          <w:sz w:val="22"/>
          <w:szCs w:val="22"/>
        </w:rPr>
        <w:t xml:space="preserve">destinés aux invités devront faire l’objet d’une demande préalable </w:t>
      </w:r>
      <w:r w:rsidR="007D66F4" w:rsidRPr="0016021F">
        <w:rPr>
          <w:rFonts w:ascii="Times New Roman" w:hAnsi="Times New Roman" w:cs="Times New Roman"/>
          <w:color w:val="auto"/>
          <w:sz w:val="22"/>
          <w:szCs w:val="22"/>
        </w:rPr>
        <w:t>deux</w:t>
      </w:r>
      <w:r w:rsidRPr="0016021F">
        <w:rPr>
          <w:rFonts w:ascii="Times New Roman" w:hAnsi="Times New Roman" w:cs="Times New Roman"/>
          <w:color w:val="auto"/>
          <w:sz w:val="22"/>
          <w:szCs w:val="22"/>
        </w:rPr>
        <w:t xml:space="preserve"> jours avant la date de prise du repas et seront facturés au prix de </w:t>
      </w:r>
      <w:r w:rsidR="007D66F4" w:rsidRPr="0016021F">
        <w:rPr>
          <w:rFonts w:ascii="Times New Roman" w:hAnsi="Times New Roman" w:cs="Times New Roman"/>
          <w:color w:val="auto"/>
          <w:sz w:val="22"/>
          <w:szCs w:val="22"/>
        </w:rPr>
        <w:t>11</w:t>
      </w:r>
      <w:r w:rsidRPr="0016021F">
        <w:rPr>
          <w:rFonts w:ascii="Times New Roman" w:hAnsi="Times New Roman" w:cs="Times New Roman"/>
          <w:color w:val="auto"/>
          <w:sz w:val="22"/>
          <w:szCs w:val="22"/>
        </w:rPr>
        <w:t xml:space="preserve">€ l’unité au résident, sauf si les bénéficiaires desdits repas demandent expressément à les payer. </w:t>
      </w:r>
    </w:p>
    <w:p w14:paraId="4986FBDA" w14:textId="77777777" w:rsidR="007D66F4" w:rsidRPr="0016021F" w:rsidRDefault="007D66F4" w:rsidP="003D2D74">
      <w:pPr>
        <w:pStyle w:val="Default"/>
        <w:rPr>
          <w:rFonts w:ascii="Times New Roman" w:hAnsi="Times New Roman" w:cs="Times New Roman"/>
          <w:color w:val="auto"/>
          <w:sz w:val="22"/>
          <w:szCs w:val="22"/>
        </w:rPr>
      </w:pPr>
    </w:p>
    <w:p w14:paraId="57F22ECC" w14:textId="5A78AC04"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Conditions de facturation </w:t>
      </w:r>
    </w:p>
    <w:p w14:paraId="626BFCC7" w14:textId="77777777" w:rsidR="007D66F4" w:rsidRPr="0016021F" w:rsidRDefault="007D66F4" w:rsidP="003D2D74">
      <w:pPr>
        <w:pStyle w:val="Default"/>
        <w:rPr>
          <w:rFonts w:ascii="Times New Roman" w:hAnsi="Times New Roman" w:cs="Times New Roman"/>
          <w:color w:val="auto"/>
          <w:sz w:val="22"/>
          <w:szCs w:val="22"/>
        </w:rPr>
      </w:pPr>
    </w:p>
    <w:p w14:paraId="00FA2EC4" w14:textId="5E12DC36"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hébergement est établi à la journée. Le paiement s’effectue mensuellement, d’avance (à terme à échoir), avant le </w:t>
      </w:r>
      <w:r w:rsidR="007D66F4" w:rsidRPr="0016021F">
        <w:rPr>
          <w:rFonts w:ascii="Times New Roman" w:hAnsi="Times New Roman" w:cs="Times New Roman"/>
          <w:color w:val="auto"/>
          <w:sz w:val="22"/>
          <w:szCs w:val="22"/>
        </w:rPr>
        <w:t>15</w:t>
      </w:r>
      <w:r w:rsidRPr="0016021F">
        <w:rPr>
          <w:rFonts w:ascii="Times New Roman" w:hAnsi="Times New Roman" w:cs="Times New Roman"/>
          <w:color w:val="auto"/>
          <w:sz w:val="22"/>
          <w:szCs w:val="22"/>
        </w:rPr>
        <w:t xml:space="preserve"> du mois. A ce prix, peuvent s’ajouter les prestations complémentaires mentionnées dans l’annexe contractuelle. </w:t>
      </w:r>
    </w:p>
    <w:p w14:paraId="1496F97B" w14:textId="7ED7939A" w:rsidR="007D66F4" w:rsidRPr="0016021F" w:rsidRDefault="007D66F4" w:rsidP="003D2D74">
      <w:pPr>
        <w:pStyle w:val="Default"/>
        <w:rPr>
          <w:rFonts w:ascii="Times New Roman" w:hAnsi="Times New Roman" w:cs="Times New Roman"/>
          <w:color w:val="auto"/>
          <w:sz w:val="22"/>
          <w:szCs w:val="22"/>
        </w:rPr>
      </w:pPr>
    </w:p>
    <w:p w14:paraId="2F467741" w14:textId="0AA884D1" w:rsidR="000A6898" w:rsidRPr="0016021F" w:rsidRDefault="000C7955" w:rsidP="003D2D74">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Les tarifs appliqués au 1</w:t>
      </w:r>
      <w:r w:rsidRPr="0016021F">
        <w:rPr>
          <w:rFonts w:ascii="Times New Roman" w:hAnsi="Times New Roman" w:cs="Times New Roman"/>
          <w:b/>
          <w:bCs/>
          <w:color w:val="auto"/>
          <w:sz w:val="22"/>
          <w:szCs w:val="22"/>
          <w:vertAlign w:val="superscript"/>
        </w:rPr>
        <w:t>er</w:t>
      </w:r>
      <w:r w:rsidRPr="0016021F">
        <w:rPr>
          <w:rFonts w:ascii="Times New Roman" w:hAnsi="Times New Roman" w:cs="Times New Roman"/>
          <w:b/>
          <w:bCs/>
          <w:color w:val="auto"/>
          <w:sz w:val="22"/>
          <w:szCs w:val="22"/>
        </w:rPr>
        <w:t xml:space="preserve"> </w:t>
      </w:r>
      <w:r w:rsidR="00E22E1B">
        <w:rPr>
          <w:rFonts w:ascii="Times New Roman" w:hAnsi="Times New Roman" w:cs="Times New Roman"/>
          <w:b/>
          <w:bCs/>
          <w:color w:val="auto"/>
          <w:sz w:val="22"/>
          <w:szCs w:val="22"/>
        </w:rPr>
        <w:t>mars 2021</w:t>
      </w:r>
    </w:p>
    <w:p w14:paraId="3625A944" w14:textId="030D74A4" w:rsidR="000A6898" w:rsidRPr="0016021F" w:rsidRDefault="000A6898" w:rsidP="003D2D74">
      <w:pPr>
        <w:pStyle w:val="Default"/>
        <w:rPr>
          <w:rFonts w:ascii="Times New Roman" w:hAnsi="Times New Roman" w:cs="Times New Roman"/>
          <w:color w:val="auto"/>
          <w:sz w:val="22"/>
          <w:szCs w:val="22"/>
        </w:rPr>
      </w:pPr>
    </w:p>
    <w:p w14:paraId="6D38580B"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r w:rsidRPr="0016021F">
        <w:rPr>
          <w:rFonts w:ascii="Times New Roman" w:hAnsi="Times New Roman" w:cs="Times New Roman"/>
          <w:b/>
          <w:bCs/>
        </w:rPr>
        <w:t xml:space="preserve">Prix de journée : </w:t>
      </w:r>
    </w:p>
    <w:p w14:paraId="2596815A" w14:textId="51CE348B" w:rsidR="000C19D9" w:rsidRPr="0016021F" w:rsidRDefault="000C19D9" w:rsidP="000C19D9">
      <w:pPr>
        <w:autoSpaceDE w:val="0"/>
        <w:autoSpaceDN w:val="0"/>
        <w:adjustRightInd w:val="0"/>
        <w:spacing w:after="0" w:line="240" w:lineRule="auto"/>
        <w:rPr>
          <w:rFonts w:ascii="Times New Roman" w:hAnsi="Times New Roman" w:cs="Times New Roman"/>
        </w:rPr>
      </w:pPr>
      <w:r w:rsidRPr="0016021F">
        <w:rPr>
          <w:rFonts w:ascii="Times New Roman" w:hAnsi="Times New Roman" w:cs="Times New Roman"/>
          <w:b/>
          <w:bCs/>
        </w:rPr>
        <w:t>Chambre simple : 85.</w:t>
      </w:r>
      <w:r w:rsidR="002E2DF9">
        <w:rPr>
          <w:rFonts w:ascii="Times New Roman" w:hAnsi="Times New Roman" w:cs="Times New Roman"/>
          <w:b/>
          <w:bCs/>
        </w:rPr>
        <w:t>60</w:t>
      </w:r>
      <w:r w:rsidRPr="0016021F">
        <w:rPr>
          <w:rFonts w:ascii="Times New Roman" w:hAnsi="Times New Roman" w:cs="Times New Roman"/>
          <w:b/>
          <w:bCs/>
        </w:rPr>
        <w:t>€ TTC (tarif hébergement) + 5.</w:t>
      </w:r>
      <w:r w:rsidR="00E22E1B">
        <w:rPr>
          <w:rFonts w:ascii="Times New Roman" w:hAnsi="Times New Roman" w:cs="Times New Roman"/>
          <w:b/>
          <w:bCs/>
        </w:rPr>
        <w:t>45</w:t>
      </w:r>
      <w:r w:rsidRPr="0016021F">
        <w:rPr>
          <w:rFonts w:ascii="Times New Roman" w:hAnsi="Times New Roman" w:cs="Times New Roman"/>
          <w:b/>
          <w:bCs/>
        </w:rPr>
        <w:t xml:space="preserve">€ soit </w:t>
      </w:r>
      <w:r w:rsidR="00E22E1B">
        <w:rPr>
          <w:rFonts w:ascii="Times New Roman" w:hAnsi="Times New Roman" w:cs="Times New Roman"/>
          <w:b/>
          <w:bCs/>
        </w:rPr>
        <w:t>91.05</w:t>
      </w:r>
      <w:r w:rsidRPr="0016021F">
        <w:rPr>
          <w:rFonts w:ascii="Times New Roman" w:hAnsi="Times New Roman" w:cs="Times New Roman"/>
          <w:b/>
          <w:bCs/>
        </w:rPr>
        <w:t>€ par jour</w:t>
      </w:r>
    </w:p>
    <w:p w14:paraId="19ED2E24" w14:textId="4B724B2C" w:rsidR="000C19D9" w:rsidRPr="0016021F" w:rsidRDefault="000C19D9" w:rsidP="000C19D9">
      <w:pPr>
        <w:autoSpaceDE w:val="0"/>
        <w:autoSpaceDN w:val="0"/>
        <w:adjustRightInd w:val="0"/>
        <w:spacing w:after="0" w:line="240" w:lineRule="auto"/>
        <w:rPr>
          <w:rFonts w:ascii="Times New Roman" w:hAnsi="Times New Roman" w:cs="Times New Roman"/>
          <w:b/>
          <w:bCs/>
        </w:rPr>
      </w:pPr>
      <w:r w:rsidRPr="0016021F">
        <w:rPr>
          <w:rFonts w:ascii="Times New Roman" w:hAnsi="Times New Roman" w:cs="Times New Roman"/>
          <w:b/>
          <w:bCs/>
        </w:rPr>
        <w:t>Chambre double : 74.25 € TTC (tarif hébergement) + 5.</w:t>
      </w:r>
      <w:r w:rsidR="00E22E1B">
        <w:rPr>
          <w:rFonts w:ascii="Times New Roman" w:hAnsi="Times New Roman" w:cs="Times New Roman"/>
          <w:b/>
          <w:bCs/>
        </w:rPr>
        <w:t>45</w:t>
      </w:r>
      <w:r w:rsidRPr="0016021F">
        <w:rPr>
          <w:rFonts w:ascii="Times New Roman" w:hAnsi="Times New Roman" w:cs="Times New Roman"/>
          <w:b/>
          <w:bCs/>
        </w:rPr>
        <w:t>€ soit 79.</w:t>
      </w:r>
      <w:r w:rsidR="00E22E1B">
        <w:rPr>
          <w:rFonts w:ascii="Times New Roman" w:hAnsi="Times New Roman" w:cs="Times New Roman"/>
          <w:b/>
          <w:bCs/>
        </w:rPr>
        <w:t>70</w:t>
      </w:r>
      <w:r w:rsidRPr="0016021F">
        <w:rPr>
          <w:rFonts w:ascii="Times New Roman" w:hAnsi="Times New Roman" w:cs="Times New Roman"/>
          <w:b/>
          <w:bCs/>
        </w:rPr>
        <w:t>€ par jour</w:t>
      </w:r>
    </w:p>
    <w:p w14:paraId="3B0FE9C1" w14:textId="58785F91" w:rsidR="000C19D9" w:rsidRDefault="000C19D9" w:rsidP="000C19D9">
      <w:pPr>
        <w:autoSpaceDE w:val="0"/>
        <w:autoSpaceDN w:val="0"/>
        <w:adjustRightInd w:val="0"/>
        <w:spacing w:after="0" w:line="240" w:lineRule="auto"/>
        <w:rPr>
          <w:rFonts w:ascii="Times New Roman" w:hAnsi="Times New Roman" w:cs="Times New Roman"/>
          <w:b/>
          <w:bCs/>
        </w:rPr>
      </w:pPr>
    </w:p>
    <w:p w14:paraId="1CF717D1" w14:textId="4E59741B" w:rsidR="00B45CF7" w:rsidRDefault="00B45CF7" w:rsidP="000C19D9">
      <w:pPr>
        <w:autoSpaceDE w:val="0"/>
        <w:autoSpaceDN w:val="0"/>
        <w:adjustRightInd w:val="0"/>
        <w:spacing w:after="0" w:line="240" w:lineRule="auto"/>
        <w:rPr>
          <w:rFonts w:ascii="Times New Roman" w:hAnsi="Times New Roman" w:cs="Times New Roman"/>
          <w:b/>
          <w:bCs/>
        </w:rPr>
      </w:pPr>
    </w:p>
    <w:p w14:paraId="58C81F13" w14:textId="77777777" w:rsidR="00B45CF7" w:rsidRPr="0016021F" w:rsidRDefault="00B45CF7" w:rsidP="000C19D9">
      <w:pPr>
        <w:autoSpaceDE w:val="0"/>
        <w:autoSpaceDN w:val="0"/>
        <w:adjustRightInd w:val="0"/>
        <w:spacing w:after="0" w:line="240" w:lineRule="auto"/>
        <w:rPr>
          <w:rFonts w:ascii="Times New Roman" w:hAnsi="Times New Roman" w:cs="Times New Roman"/>
          <w:b/>
          <w:bCs/>
        </w:rPr>
      </w:pPr>
    </w:p>
    <w:p w14:paraId="6C87604F"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r w:rsidRPr="0016021F">
        <w:rPr>
          <w:rFonts w:ascii="Times New Roman" w:hAnsi="Times New Roman" w:cs="Times New Roman"/>
          <w:b/>
          <w:bCs/>
        </w:rPr>
        <w:lastRenderedPageBreak/>
        <w:t>Tarif dépendance</w:t>
      </w:r>
    </w:p>
    <w:tbl>
      <w:tblPr>
        <w:tblStyle w:val="Grilledutableau"/>
        <w:tblW w:w="0" w:type="auto"/>
        <w:tblLook w:val="04A0" w:firstRow="1" w:lastRow="0" w:firstColumn="1" w:lastColumn="0" w:noHBand="0" w:noVBand="1"/>
      </w:tblPr>
      <w:tblGrid>
        <w:gridCol w:w="4531"/>
        <w:gridCol w:w="4531"/>
      </w:tblGrid>
      <w:tr w:rsidR="000C19D9" w:rsidRPr="0016021F" w14:paraId="03287594" w14:textId="77777777" w:rsidTr="00DB67F6">
        <w:tc>
          <w:tcPr>
            <w:tcW w:w="4531" w:type="dxa"/>
          </w:tcPr>
          <w:p w14:paraId="2086B6AE"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1-2</w:t>
            </w:r>
          </w:p>
        </w:tc>
        <w:tc>
          <w:tcPr>
            <w:tcW w:w="4531" w:type="dxa"/>
          </w:tcPr>
          <w:p w14:paraId="6B1AEDFA" w14:textId="22EAA425" w:rsidR="000C19D9" w:rsidRPr="0016021F" w:rsidRDefault="00E22E1B" w:rsidP="00DB67F6">
            <w:pPr>
              <w:autoSpaceDE w:val="0"/>
              <w:autoSpaceDN w:val="0"/>
              <w:adjustRightInd w:val="0"/>
              <w:rPr>
                <w:rFonts w:ascii="Times New Roman" w:hAnsi="Times New Roman" w:cs="Times New Roman"/>
              </w:rPr>
            </w:pPr>
            <w:r>
              <w:rPr>
                <w:rFonts w:ascii="Times New Roman" w:hAnsi="Times New Roman" w:cs="Times New Roman"/>
              </w:rPr>
              <w:t>20,</w:t>
            </w:r>
            <w:r w:rsidR="00D96004">
              <w:rPr>
                <w:rFonts w:ascii="Times New Roman" w:hAnsi="Times New Roman" w:cs="Times New Roman"/>
              </w:rPr>
              <w:t>49</w:t>
            </w:r>
          </w:p>
        </w:tc>
      </w:tr>
      <w:tr w:rsidR="000C19D9" w:rsidRPr="0016021F" w14:paraId="63C10EEC" w14:textId="77777777" w:rsidTr="00DB67F6">
        <w:tc>
          <w:tcPr>
            <w:tcW w:w="4531" w:type="dxa"/>
          </w:tcPr>
          <w:p w14:paraId="423355A7"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3-4</w:t>
            </w:r>
          </w:p>
        </w:tc>
        <w:tc>
          <w:tcPr>
            <w:tcW w:w="4531" w:type="dxa"/>
          </w:tcPr>
          <w:p w14:paraId="4669CBED" w14:textId="087A3B43" w:rsidR="000C19D9" w:rsidRPr="0016021F" w:rsidRDefault="00E22E1B" w:rsidP="00DB67F6">
            <w:pPr>
              <w:autoSpaceDE w:val="0"/>
              <w:autoSpaceDN w:val="0"/>
              <w:adjustRightInd w:val="0"/>
              <w:rPr>
                <w:rFonts w:ascii="Times New Roman" w:hAnsi="Times New Roman" w:cs="Times New Roman"/>
              </w:rPr>
            </w:pPr>
            <w:r>
              <w:rPr>
                <w:rFonts w:ascii="Times New Roman" w:hAnsi="Times New Roman" w:cs="Times New Roman"/>
              </w:rPr>
              <w:t>1</w:t>
            </w:r>
            <w:r w:rsidR="00D96004">
              <w:rPr>
                <w:rFonts w:ascii="Times New Roman" w:hAnsi="Times New Roman" w:cs="Times New Roman"/>
              </w:rPr>
              <w:t>3,00</w:t>
            </w:r>
          </w:p>
        </w:tc>
      </w:tr>
      <w:tr w:rsidR="000C19D9" w:rsidRPr="0016021F" w14:paraId="589FB65F" w14:textId="77777777" w:rsidTr="00DB67F6">
        <w:tc>
          <w:tcPr>
            <w:tcW w:w="4531" w:type="dxa"/>
          </w:tcPr>
          <w:p w14:paraId="00666D0C"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5-6</w:t>
            </w:r>
          </w:p>
        </w:tc>
        <w:tc>
          <w:tcPr>
            <w:tcW w:w="4531" w:type="dxa"/>
          </w:tcPr>
          <w:p w14:paraId="74721BC1" w14:textId="334B3E8C" w:rsidR="000C19D9" w:rsidRPr="0016021F" w:rsidRDefault="00E22E1B" w:rsidP="00DB67F6">
            <w:pPr>
              <w:autoSpaceDE w:val="0"/>
              <w:autoSpaceDN w:val="0"/>
              <w:adjustRightInd w:val="0"/>
              <w:rPr>
                <w:rFonts w:ascii="Times New Roman" w:hAnsi="Times New Roman" w:cs="Times New Roman"/>
              </w:rPr>
            </w:pPr>
            <w:r>
              <w:rPr>
                <w:rFonts w:ascii="Times New Roman" w:hAnsi="Times New Roman" w:cs="Times New Roman"/>
              </w:rPr>
              <w:t>5,</w:t>
            </w:r>
            <w:r w:rsidR="00D96004">
              <w:rPr>
                <w:rFonts w:ascii="Times New Roman" w:hAnsi="Times New Roman" w:cs="Times New Roman"/>
              </w:rPr>
              <w:t>52</w:t>
            </w:r>
          </w:p>
        </w:tc>
      </w:tr>
    </w:tbl>
    <w:p w14:paraId="02243B19"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p>
    <w:p w14:paraId="42FBE6BA"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p w14:paraId="54CF53B3"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r w:rsidRPr="0016021F">
        <w:rPr>
          <w:rFonts w:ascii="Times New Roman" w:hAnsi="Times New Roman" w:cs="Times New Roman"/>
          <w:b/>
          <w:bCs/>
        </w:rPr>
        <w:t xml:space="preserve">Prix de journée (aide sociale) : </w:t>
      </w:r>
    </w:p>
    <w:p w14:paraId="30CADA9C"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p w14:paraId="713171AE" w14:textId="1D398130" w:rsidR="000C19D9" w:rsidRPr="0016021F" w:rsidRDefault="000C19D9" w:rsidP="000C19D9">
      <w:pPr>
        <w:autoSpaceDE w:val="0"/>
        <w:autoSpaceDN w:val="0"/>
        <w:adjustRightInd w:val="0"/>
        <w:spacing w:after="0" w:line="240" w:lineRule="auto"/>
        <w:rPr>
          <w:rFonts w:ascii="Times New Roman" w:hAnsi="Times New Roman" w:cs="Times New Roman"/>
          <w:b/>
          <w:bCs/>
        </w:rPr>
      </w:pPr>
      <w:r w:rsidRPr="0016021F">
        <w:rPr>
          <w:rFonts w:ascii="Times New Roman" w:hAnsi="Times New Roman" w:cs="Times New Roman"/>
          <w:b/>
          <w:bCs/>
        </w:rPr>
        <w:t>Chambre simple : 67.</w:t>
      </w:r>
      <w:r w:rsidR="00324E82">
        <w:rPr>
          <w:rFonts w:ascii="Times New Roman" w:hAnsi="Times New Roman" w:cs="Times New Roman"/>
          <w:b/>
          <w:bCs/>
        </w:rPr>
        <w:t>83</w:t>
      </w:r>
      <w:r w:rsidRPr="0016021F">
        <w:rPr>
          <w:rFonts w:ascii="Times New Roman" w:hAnsi="Times New Roman" w:cs="Times New Roman"/>
          <w:b/>
          <w:bCs/>
        </w:rPr>
        <w:t xml:space="preserve"> € TTC+ 5.</w:t>
      </w:r>
      <w:r w:rsidR="00324E82">
        <w:rPr>
          <w:rFonts w:ascii="Times New Roman" w:hAnsi="Times New Roman" w:cs="Times New Roman"/>
          <w:b/>
          <w:bCs/>
        </w:rPr>
        <w:t>4</w:t>
      </w:r>
      <w:r w:rsidR="00E22E1B">
        <w:rPr>
          <w:rFonts w:ascii="Times New Roman" w:hAnsi="Times New Roman" w:cs="Times New Roman"/>
          <w:b/>
          <w:bCs/>
        </w:rPr>
        <w:t>5</w:t>
      </w:r>
      <w:r w:rsidRPr="0016021F">
        <w:rPr>
          <w:rFonts w:ascii="Times New Roman" w:hAnsi="Times New Roman" w:cs="Times New Roman"/>
          <w:b/>
          <w:bCs/>
        </w:rPr>
        <w:t xml:space="preserve">€ soit </w:t>
      </w:r>
      <w:r w:rsidR="00E22E1B">
        <w:rPr>
          <w:rFonts w:ascii="Times New Roman" w:hAnsi="Times New Roman" w:cs="Times New Roman"/>
          <w:b/>
          <w:bCs/>
        </w:rPr>
        <w:t>73,28</w:t>
      </w:r>
      <w:r w:rsidRPr="0016021F">
        <w:rPr>
          <w:rFonts w:ascii="Times New Roman" w:hAnsi="Times New Roman" w:cs="Times New Roman"/>
          <w:b/>
          <w:bCs/>
        </w:rPr>
        <w:t>€ par jour</w:t>
      </w:r>
    </w:p>
    <w:p w14:paraId="10E30657"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tbl>
      <w:tblPr>
        <w:tblStyle w:val="Grilledutableau"/>
        <w:tblW w:w="0" w:type="auto"/>
        <w:tblLook w:val="04A0" w:firstRow="1" w:lastRow="0" w:firstColumn="1" w:lastColumn="0" w:noHBand="0" w:noVBand="1"/>
      </w:tblPr>
      <w:tblGrid>
        <w:gridCol w:w="4531"/>
        <w:gridCol w:w="4531"/>
      </w:tblGrid>
      <w:tr w:rsidR="00D96004" w:rsidRPr="0016021F" w14:paraId="3DD71126" w14:textId="77777777" w:rsidTr="00DB67F6">
        <w:tc>
          <w:tcPr>
            <w:tcW w:w="4531" w:type="dxa"/>
          </w:tcPr>
          <w:p w14:paraId="70770142" w14:textId="77777777" w:rsidR="00D96004" w:rsidRPr="0016021F" w:rsidRDefault="00D96004" w:rsidP="00D96004">
            <w:pPr>
              <w:autoSpaceDE w:val="0"/>
              <w:autoSpaceDN w:val="0"/>
              <w:adjustRightInd w:val="0"/>
              <w:rPr>
                <w:rFonts w:ascii="Times New Roman" w:hAnsi="Times New Roman" w:cs="Times New Roman"/>
              </w:rPr>
            </w:pPr>
            <w:r w:rsidRPr="0016021F">
              <w:rPr>
                <w:rFonts w:ascii="Times New Roman" w:hAnsi="Times New Roman" w:cs="Times New Roman"/>
              </w:rPr>
              <w:t>GIR 1-2</w:t>
            </w:r>
          </w:p>
        </w:tc>
        <w:tc>
          <w:tcPr>
            <w:tcW w:w="4531" w:type="dxa"/>
          </w:tcPr>
          <w:p w14:paraId="20783006" w14:textId="59D12815" w:rsidR="00D96004" w:rsidRPr="0016021F" w:rsidRDefault="00D96004" w:rsidP="00D96004">
            <w:pPr>
              <w:autoSpaceDE w:val="0"/>
              <w:autoSpaceDN w:val="0"/>
              <w:adjustRightInd w:val="0"/>
              <w:rPr>
                <w:rFonts w:ascii="Times New Roman" w:hAnsi="Times New Roman" w:cs="Times New Roman"/>
              </w:rPr>
            </w:pPr>
            <w:r w:rsidRPr="0087596A">
              <w:t>20,49</w:t>
            </w:r>
          </w:p>
        </w:tc>
      </w:tr>
      <w:tr w:rsidR="00D96004" w:rsidRPr="0016021F" w14:paraId="2A33003C" w14:textId="77777777" w:rsidTr="00DB67F6">
        <w:tc>
          <w:tcPr>
            <w:tcW w:w="4531" w:type="dxa"/>
          </w:tcPr>
          <w:p w14:paraId="7EB9B6C4" w14:textId="77777777" w:rsidR="00D96004" w:rsidRPr="0016021F" w:rsidRDefault="00D96004" w:rsidP="00D96004">
            <w:pPr>
              <w:autoSpaceDE w:val="0"/>
              <w:autoSpaceDN w:val="0"/>
              <w:adjustRightInd w:val="0"/>
              <w:rPr>
                <w:rFonts w:ascii="Times New Roman" w:hAnsi="Times New Roman" w:cs="Times New Roman"/>
              </w:rPr>
            </w:pPr>
            <w:r w:rsidRPr="0016021F">
              <w:rPr>
                <w:rFonts w:ascii="Times New Roman" w:hAnsi="Times New Roman" w:cs="Times New Roman"/>
              </w:rPr>
              <w:t>GIR 3-4</w:t>
            </w:r>
          </w:p>
        </w:tc>
        <w:tc>
          <w:tcPr>
            <w:tcW w:w="4531" w:type="dxa"/>
          </w:tcPr>
          <w:p w14:paraId="35A586D9" w14:textId="19B67A30" w:rsidR="00D96004" w:rsidRPr="0016021F" w:rsidRDefault="00D96004" w:rsidP="00D96004">
            <w:pPr>
              <w:autoSpaceDE w:val="0"/>
              <w:autoSpaceDN w:val="0"/>
              <w:adjustRightInd w:val="0"/>
              <w:rPr>
                <w:rFonts w:ascii="Times New Roman" w:hAnsi="Times New Roman" w:cs="Times New Roman"/>
              </w:rPr>
            </w:pPr>
            <w:r w:rsidRPr="0087596A">
              <w:t>13,00</w:t>
            </w:r>
          </w:p>
        </w:tc>
      </w:tr>
      <w:tr w:rsidR="00D96004" w:rsidRPr="0016021F" w14:paraId="695AD94D" w14:textId="77777777" w:rsidTr="00DB67F6">
        <w:tc>
          <w:tcPr>
            <w:tcW w:w="4531" w:type="dxa"/>
          </w:tcPr>
          <w:p w14:paraId="019CC9A1" w14:textId="77777777" w:rsidR="00D96004" w:rsidRPr="0016021F" w:rsidRDefault="00D96004" w:rsidP="00D96004">
            <w:pPr>
              <w:autoSpaceDE w:val="0"/>
              <w:autoSpaceDN w:val="0"/>
              <w:adjustRightInd w:val="0"/>
              <w:rPr>
                <w:rFonts w:ascii="Times New Roman" w:hAnsi="Times New Roman" w:cs="Times New Roman"/>
              </w:rPr>
            </w:pPr>
            <w:r w:rsidRPr="0016021F">
              <w:rPr>
                <w:rFonts w:ascii="Times New Roman" w:hAnsi="Times New Roman" w:cs="Times New Roman"/>
              </w:rPr>
              <w:t>GIR 5-6</w:t>
            </w:r>
          </w:p>
        </w:tc>
        <w:tc>
          <w:tcPr>
            <w:tcW w:w="4531" w:type="dxa"/>
          </w:tcPr>
          <w:p w14:paraId="76EFD211" w14:textId="0D76981E" w:rsidR="00D96004" w:rsidRPr="0016021F" w:rsidRDefault="00D96004" w:rsidP="00D96004">
            <w:pPr>
              <w:autoSpaceDE w:val="0"/>
              <w:autoSpaceDN w:val="0"/>
              <w:adjustRightInd w:val="0"/>
              <w:rPr>
                <w:rFonts w:ascii="Times New Roman" w:hAnsi="Times New Roman" w:cs="Times New Roman"/>
              </w:rPr>
            </w:pPr>
            <w:r w:rsidRPr="0087596A">
              <w:t>5,52</w:t>
            </w:r>
          </w:p>
        </w:tc>
      </w:tr>
    </w:tbl>
    <w:p w14:paraId="36406A3B" w14:textId="60382B2E" w:rsidR="000C19D9" w:rsidRPr="0016021F" w:rsidRDefault="000C19D9" w:rsidP="003D2D74">
      <w:pPr>
        <w:pStyle w:val="Default"/>
        <w:rPr>
          <w:rFonts w:ascii="Times New Roman" w:hAnsi="Times New Roman" w:cs="Times New Roman"/>
          <w:color w:val="auto"/>
          <w:sz w:val="22"/>
          <w:szCs w:val="22"/>
        </w:rPr>
      </w:pPr>
    </w:p>
    <w:p w14:paraId="18E0C2D6" w14:textId="032761B1"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Conditions de facturation du tarif « hébergement » en cas d’absence </w:t>
      </w:r>
    </w:p>
    <w:p w14:paraId="7FF181D7" w14:textId="77777777" w:rsidR="007D66F4" w:rsidRPr="0016021F" w:rsidRDefault="007D66F4" w:rsidP="003D2D74">
      <w:pPr>
        <w:pStyle w:val="Default"/>
        <w:rPr>
          <w:rFonts w:ascii="Times New Roman" w:hAnsi="Times New Roman" w:cs="Times New Roman"/>
          <w:color w:val="auto"/>
          <w:sz w:val="22"/>
          <w:szCs w:val="22"/>
        </w:rPr>
      </w:pPr>
    </w:p>
    <w:p w14:paraId="019F56FA" w14:textId="7777777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Conformément à l’article R.314-204 du Code de l’Action Sociale et des Familles : </w:t>
      </w:r>
    </w:p>
    <w:p w14:paraId="58D85B85" w14:textId="6B4D41D9"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En cas d’absence de plus de soixante-douze heures pour convenances personnelles, le tarif journalier afférent à l’hébergement est minoré des charges variables relatives à la restauration et à l’hôtellerie pour un montant de </w:t>
      </w:r>
      <w:r w:rsidR="00D3355D" w:rsidRPr="0016021F">
        <w:rPr>
          <w:rFonts w:ascii="Times New Roman" w:hAnsi="Times New Roman" w:cs="Times New Roman"/>
          <w:color w:val="auto"/>
          <w:sz w:val="22"/>
          <w:szCs w:val="22"/>
        </w:rPr>
        <w:t xml:space="preserve">20 </w:t>
      </w:r>
      <w:r w:rsidRPr="0016021F">
        <w:rPr>
          <w:rFonts w:ascii="Times New Roman" w:hAnsi="Times New Roman" w:cs="Times New Roman"/>
          <w:color w:val="auto"/>
          <w:sz w:val="22"/>
          <w:szCs w:val="22"/>
        </w:rPr>
        <w:t xml:space="preserve">euros fixé dans le règlement départemental d’aide sociale (ou lorsque le règlement Départemental ne le précise pas, pour un montant fixé à </w:t>
      </w:r>
      <w:r w:rsidR="00D3355D" w:rsidRPr="0016021F">
        <w:rPr>
          <w:rFonts w:ascii="Times New Roman" w:hAnsi="Times New Roman" w:cs="Times New Roman"/>
          <w:color w:val="auto"/>
          <w:sz w:val="22"/>
          <w:szCs w:val="22"/>
        </w:rPr>
        <w:t>20</w:t>
      </w:r>
      <w:r w:rsidRPr="0016021F">
        <w:rPr>
          <w:rFonts w:ascii="Times New Roman" w:hAnsi="Times New Roman" w:cs="Times New Roman"/>
          <w:color w:val="auto"/>
          <w:sz w:val="22"/>
          <w:szCs w:val="22"/>
        </w:rPr>
        <w:t xml:space="preserve"> € par jour</w:t>
      </w:r>
      <w:r w:rsidR="00D3355D" w:rsidRPr="0016021F">
        <w:rPr>
          <w:rFonts w:ascii="Times New Roman" w:hAnsi="Times New Roman" w:cs="Times New Roman"/>
          <w:color w:val="auto"/>
          <w:sz w:val="22"/>
          <w:szCs w:val="22"/>
        </w:rPr>
        <w:t xml:space="preserve"> correspondant au forfait journalier</w:t>
      </w:r>
      <w:r w:rsidRPr="0016021F">
        <w:rPr>
          <w:rFonts w:ascii="Times New Roman" w:hAnsi="Times New Roman" w:cs="Times New Roman"/>
          <w:color w:val="auto"/>
          <w:sz w:val="22"/>
          <w:szCs w:val="22"/>
        </w:rPr>
        <w:t>)</w:t>
      </w:r>
      <w:r w:rsidR="00D3355D" w:rsidRPr="0016021F">
        <w:rPr>
          <w:rFonts w:ascii="Times New Roman" w:hAnsi="Times New Roman" w:cs="Times New Roman"/>
          <w:color w:val="auto"/>
          <w:sz w:val="22"/>
          <w:szCs w:val="22"/>
        </w:rPr>
        <w:t>, que le résident soit ou non bénéficiaire de l’aide sociale</w:t>
      </w:r>
      <w:r w:rsidRPr="0016021F">
        <w:rPr>
          <w:rFonts w:ascii="Times New Roman" w:hAnsi="Times New Roman" w:cs="Times New Roman"/>
          <w:color w:val="auto"/>
          <w:sz w:val="22"/>
          <w:szCs w:val="22"/>
        </w:rPr>
        <w:t xml:space="preserve">. </w:t>
      </w:r>
    </w:p>
    <w:p w14:paraId="76C0E71A" w14:textId="77777777" w:rsidR="007D66F4" w:rsidRPr="0016021F" w:rsidRDefault="007D66F4" w:rsidP="003D2D74">
      <w:pPr>
        <w:pStyle w:val="Default"/>
        <w:rPr>
          <w:rFonts w:ascii="Times New Roman" w:hAnsi="Times New Roman" w:cs="Times New Roman"/>
          <w:color w:val="auto"/>
          <w:sz w:val="22"/>
          <w:szCs w:val="22"/>
        </w:rPr>
      </w:pPr>
    </w:p>
    <w:p w14:paraId="7F3BE354" w14:textId="0DE408B6"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Pour les absences de plus de soixante-douze heures pour cause d’hospitalisation, le tarif journalier afférent à l’hébergement sera minoré d’un montant correspondant à </w:t>
      </w:r>
      <w:r w:rsidR="008F71C1" w:rsidRPr="0016021F">
        <w:rPr>
          <w:rFonts w:ascii="Times New Roman" w:hAnsi="Times New Roman" w:cs="Times New Roman"/>
          <w:b/>
          <w:bCs/>
          <w:color w:val="auto"/>
          <w:sz w:val="22"/>
          <w:szCs w:val="22"/>
        </w:rPr>
        <w:t>20 €</w:t>
      </w:r>
      <w:r w:rsidRPr="0016021F">
        <w:rPr>
          <w:rFonts w:ascii="Times New Roman" w:hAnsi="Times New Roman" w:cs="Times New Roman"/>
          <w:color w:val="auto"/>
          <w:sz w:val="22"/>
          <w:szCs w:val="22"/>
        </w:rPr>
        <w:t xml:space="preserve"> du forfait hospitalier. </w:t>
      </w:r>
    </w:p>
    <w:p w14:paraId="4F14C70C" w14:textId="77777777" w:rsidR="007D66F4" w:rsidRPr="0016021F" w:rsidRDefault="007D66F4" w:rsidP="003D2D74">
      <w:pPr>
        <w:pStyle w:val="Default"/>
        <w:rPr>
          <w:rFonts w:ascii="Times New Roman" w:hAnsi="Times New Roman" w:cs="Times New Roman"/>
          <w:b/>
          <w:bCs/>
          <w:color w:val="auto"/>
          <w:sz w:val="22"/>
          <w:szCs w:val="22"/>
        </w:rPr>
      </w:pPr>
    </w:p>
    <w:p w14:paraId="3792ABC8" w14:textId="0D3745ED" w:rsidR="003D2D74" w:rsidRPr="0016021F" w:rsidRDefault="00F64E0E" w:rsidP="003D2D74">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8</w:t>
      </w:r>
      <w:r w:rsidR="003D2D74" w:rsidRPr="0016021F">
        <w:rPr>
          <w:rFonts w:ascii="Times New Roman" w:hAnsi="Times New Roman" w:cs="Times New Roman"/>
          <w:b/>
          <w:bCs/>
          <w:color w:val="auto"/>
          <w:sz w:val="22"/>
          <w:szCs w:val="22"/>
        </w:rPr>
        <w:t>.</w:t>
      </w:r>
      <w:r w:rsidR="00EA70FF" w:rsidRPr="0016021F">
        <w:rPr>
          <w:rFonts w:ascii="Times New Roman" w:hAnsi="Times New Roman" w:cs="Times New Roman"/>
          <w:b/>
          <w:bCs/>
          <w:color w:val="auto"/>
          <w:sz w:val="22"/>
          <w:szCs w:val="22"/>
        </w:rPr>
        <w:t>3</w:t>
      </w:r>
      <w:r w:rsidR="003D2D74" w:rsidRPr="0016021F">
        <w:rPr>
          <w:rFonts w:ascii="Times New Roman" w:hAnsi="Times New Roman" w:cs="Times New Roman"/>
          <w:b/>
          <w:bCs/>
          <w:color w:val="auto"/>
          <w:sz w:val="22"/>
          <w:szCs w:val="22"/>
        </w:rPr>
        <w:t xml:space="preserve"> Les prestations liées à la dépendance </w:t>
      </w:r>
    </w:p>
    <w:p w14:paraId="05E984D0" w14:textId="77777777" w:rsidR="007D66F4" w:rsidRPr="0016021F" w:rsidRDefault="007D66F4" w:rsidP="003D2D74">
      <w:pPr>
        <w:pStyle w:val="Default"/>
        <w:rPr>
          <w:rFonts w:ascii="Times New Roman" w:hAnsi="Times New Roman" w:cs="Times New Roman"/>
          <w:color w:val="auto"/>
          <w:sz w:val="22"/>
          <w:szCs w:val="22"/>
        </w:rPr>
      </w:pPr>
    </w:p>
    <w:p w14:paraId="10D4F013" w14:textId="6A98C94C"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Liste des prestations </w:t>
      </w:r>
    </w:p>
    <w:p w14:paraId="026F491F" w14:textId="77777777" w:rsidR="007D66F4" w:rsidRPr="0016021F" w:rsidRDefault="007D66F4" w:rsidP="003D2D74">
      <w:pPr>
        <w:pStyle w:val="Default"/>
        <w:rPr>
          <w:rFonts w:ascii="Times New Roman" w:hAnsi="Times New Roman" w:cs="Times New Roman"/>
          <w:color w:val="auto"/>
          <w:sz w:val="22"/>
          <w:szCs w:val="22"/>
        </w:rPr>
      </w:pPr>
    </w:p>
    <w:p w14:paraId="4DBD9992" w14:textId="603B119A" w:rsidR="007D66F4" w:rsidRPr="0016021F" w:rsidRDefault="003D2D7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L’article R.314-176 CASF fixe la part du forfait qui couvre la dépendance et liste les charges couvertes : </w:t>
      </w:r>
    </w:p>
    <w:p w14:paraId="551F3528" w14:textId="77777777" w:rsidR="00837010" w:rsidRPr="0016021F" w:rsidRDefault="00837010" w:rsidP="007D66F4">
      <w:pPr>
        <w:pStyle w:val="Default"/>
        <w:rPr>
          <w:rFonts w:ascii="Times New Roman" w:hAnsi="Times New Roman" w:cs="Times New Roman"/>
          <w:color w:val="auto"/>
          <w:sz w:val="22"/>
          <w:szCs w:val="22"/>
        </w:rPr>
      </w:pPr>
    </w:p>
    <w:p w14:paraId="3CD810AB" w14:textId="3A6247DE" w:rsidR="003D2D74" w:rsidRPr="0016021F" w:rsidRDefault="007D66F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3D2D74" w:rsidRPr="0016021F">
        <w:rPr>
          <w:rFonts w:ascii="Times New Roman" w:hAnsi="Times New Roman" w:cs="Times New Roman"/>
          <w:color w:val="auto"/>
          <w:sz w:val="22"/>
          <w:szCs w:val="22"/>
        </w:rPr>
        <w:t xml:space="preserve"> les fournitures pour l'incontinence </w:t>
      </w:r>
    </w:p>
    <w:p w14:paraId="676BD016" w14:textId="53AC9027" w:rsidR="007D66F4" w:rsidRPr="0016021F" w:rsidRDefault="007D66F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concurremment avec les produits relatifs à l'hébergement, les fournitures hôtelières, les produits d'entretien</w:t>
      </w:r>
      <w:r w:rsidR="00E22E1B">
        <w:rPr>
          <w:rFonts w:ascii="Times New Roman" w:hAnsi="Times New Roman" w:cs="Times New Roman"/>
          <w:color w:val="auto"/>
          <w:sz w:val="22"/>
          <w:szCs w:val="22"/>
        </w:rPr>
        <w:t>s</w:t>
      </w:r>
      <w:r w:rsidRPr="0016021F">
        <w:rPr>
          <w:rFonts w:ascii="Times New Roman" w:hAnsi="Times New Roman" w:cs="Times New Roman"/>
          <w:color w:val="auto"/>
          <w:sz w:val="22"/>
          <w:szCs w:val="22"/>
        </w:rPr>
        <w:t>, les prestations de blanchissage et de nettoyage à l'extérieur</w:t>
      </w:r>
    </w:p>
    <w:p w14:paraId="64C7945E" w14:textId="2BC735AF" w:rsidR="003D2D74" w:rsidRPr="0016021F" w:rsidRDefault="007D66F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3D2D74" w:rsidRPr="0016021F">
        <w:rPr>
          <w:rFonts w:ascii="Times New Roman" w:hAnsi="Times New Roman" w:cs="Times New Roman"/>
          <w:color w:val="auto"/>
          <w:sz w:val="22"/>
          <w:szCs w:val="22"/>
        </w:rPr>
        <w:t xml:space="preserve">les charges relatives à l'emploi de personnels affectés aux fonctions de blanchissage, nettoyage et service des repas, concurremment avec les produits relatifs à l'hébergement </w:t>
      </w:r>
    </w:p>
    <w:p w14:paraId="5793D45B" w14:textId="543F4244" w:rsidR="003D2D74" w:rsidRPr="0016021F" w:rsidRDefault="007D66F4" w:rsidP="003D2D74">
      <w:pPr>
        <w:pStyle w:val="Default"/>
        <w:spacing w:after="3"/>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3D2D74" w:rsidRPr="0016021F">
        <w:rPr>
          <w:rFonts w:ascii="Times New Roman" w:hAnsi="Times New Roman" w:cs="Times New Roman"/>
          <w:color w:val="auto"/>
          <w:sz w:val="22"/>
          <w:szCs w:val="22"/>
        </w:rPr>
        <w:t xml:space="preserve">- concurremment avec les produits relatifs aux soins, les charges de personnel afférentes aux aides-soignants et aux aides médico-psychologiques ainsi qu'aux accompagnateurs éducatifs et sociaux titulaires d'un des diplômes mentionnés à l'article R. 4311-4 du code de la santé publique ou en cours de formation dans un centre agréé, y compris dans le cadre de la validation des acquis de l'expérience professionnelle, et qui exercent effectivement les fonctions attachées à ces professions </w:t>
      </w:r>
    </w:p>
    <w:p w14:paraId="5D468AB6" w14:textId="77777777" w:rsidR="003D2D74" w:rsidRPr="0016021F" w:rsidRDefault="003D2D74" w:rsidP="003D2D74">
      <w:pPr>
        <w:pStyle w:val="Default"/>
        <w:spacing w:after="3"/>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charges nettes relatives à l'emploi de psychologues </w:t>
      </w:r>
    </w:p>
    <w:p w14:paraId="76445848" w14:textId="7777777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amortissements et dépréciations du matériel et du mobilier, permettant la prise en charge de la dépendance et la prévention de son aggravation </w:t>
      </w:r>
    </w:p>
    <w:p w14:paraId="36FBBF23" w14:textId="77777777" w:rsidR="003D2D74" w:rsidRPr="0016021F" w:rsidRDefault="003D2D74" w:rsidP="003D2D74">
      <w:pPr>
        <w:pStyle w:val="Default"/>
        <w:rPr>
          <w:rFonts w:ascii="Times New Roman" w:hAnsi="Times New Roman" w:cs="Times New Roman"/>
          <w:color w:val="auto"/>
          <w:sz w:val="22"/>
          <w:szCs w:val="22"/>
        </w:rPr>
      </w:pPr>
    </w:p>
    <w:p w14:paraId="72E07AA7" w14:textId="3F571A4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Elles font l’objet d’une approbation annuelle par le président du Conseil Départemental. </w:t>
      </w:r>
    </w:p>
    <w:p w14:paraId="0B97DC74" w14:textId="77777777" w:rsidR="00EA70FF" w:rsidRPr="0016021F" w:rsidRDefault="00EA70FF" w:rsidP="003D2D74">
      <w:pPr>
        <w:pStyle w:val="Default"/>
        <w:rPr>
          <w:rFonts w:ascii="Times New Roman" w:hAnsi="Times New Roman" w:cs="Times New Roman"/>
          <w:color w:val="auto"/>
          <w:sz w:val="22"/>
          <w:szCs w:val="22"/>
        </w:rPr>
      </w:pPr>
    </w:p>
    <w:p w14:paraId="28CE49D0" w14:textId="10D95944"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des prestations liées à la dépendance est déterminé en fonction du niveau de dépendance du résident évalué par la grille AGGIR, conformément aux textes législatifs et réglementaires en vigueur, dans un délai de </w:t>
      </w:r>
      <w:r w:rsidR="000A0A74" w:rsidRPr="0016021F">
        <w:rPr>
          <w:rFonts w:ascii="Times New Roman" w:hAnsi="Times New Roman" w:cs="Times New Roman"/>
          <w:color w:val="auto"/>
          <w:sz w:val="22"/>
          <w:szCs w:val="22"/>
        </w:rPr>
        <w:t>7</w:t>
      </w:r>
      <w:r w:rsidRPr="0016021F">
        <w:rPr>
          <w:rFonts w:ascii="Times New Roman" w:hAnsi="Times New Roman" w:cs="Times New Roman"/>
          <w:color w:val="auto"/>
          <w:sz w:val="22"/>
          <w:szCs w:val="22"/>
        </w:rPr>
        <w:t xml:space="preserve"> jours</w:t>
      </w:r>
      <w:r w:rsidRPr="0016021F">
        <w:rPr>
          <w:rFonts w:ascii="Times New Roman" w:hAnsi="Times New Roman" w:cs="Times New Roman"/>
          <w:i/>
          <w:iCs/>
          <w:color w:val="auto"/>
          <w:sz w:val="22"/>
          <w:szCs w:val="22"/>
        </w:rPr>
        <w:t xml:space="preserve"> </w:t>
      </w:r>
      <w:r w:rsidRPr="0016021F">
        <w:rPr>
          <w:rFonts w:ascii="Times New Roman" w:hAnsi="Times New Roman" w:cs="Times New Roman"/>
          <w:color w:val="auto"/>
          <w:sz w:val="22"/>
          <w:szCs w:val="22"/>
        </w:rPr>
        <w:t xml:space="preserve">après admission. Le niveau de dépendance ainsi évalué est communiqué au résident et joint en annexe du présent contrat. </w:t>
      </w:r>
    </w:p>
    <w:p w14:paraId="497E690F" w14:textId="77777777" w:rsidR="00EA70FF" w:rsidRPr="0016021F" w:rsidRDefault="00EA70FF" w:rsidP="003D2D74">
      <w:pPr>
        <w:pStyle w:val="Default"/>
        <w:rPr>
          <w:rFonts w:ascii="Times New Roman" w:hAnsi="Times New Roman" w:cs="Times New Roman"/>
          <w:color w:val="auto"/>
          <w:sz w:val="22"/>
          <w:szCs w:val="22"/>
        </w:rPr>
      </w:pPr>
    </w:p>
    <w:p w14:paraId="0CF26ED5" w14:textId="119145DC"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forfait global afférent à la dépendance arrêté par le président du Conseil Départemental est versé aux établissements par le Département, au titre de l’APA mentionnée à l’article L. 232-8 du CASF. </w:t>
      </w:r>
    </w:p>
    <w:p w14:paraId="0D31C17F" w14:textId="77777777" w:rsidR="00EA70FF" w:rsidRPr="0016021F" w:rsidRDefault="00EA70FF" w:rsidP="003D2D74">
      <w:pPr>
        <w:pStyle w:val="Default"/>
        <w:rPr>
          <w:rFonts w:ascii="Times New Roman" w:hAnsi="Times New Roman" w:cs="Times New Roman"/>
          <w:color w:val="auto"/>
          <w:sz w:val="22"/>
          <w:szCs w:val="22"/>
        </w:rPr>
      </w:pPr>
    </w:p>
    <w:p w14:paraId="4B9292AE" w14:textId="48D8DDEF"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Demeure à la charge du résident, une participation dont le montant journalier est arrêté par le président du Conseil Départemental. </w:t>
      </w:r>
    </w:p>
    <w:p w14:paraId="42C6E786" w14:textId="77777777" w:rsidR="00EA70FF" w:rsidRPr="0016021F" w:rsidRDefault="00EA70FF" w:rsidP="003D2D74">
      <w:pPr>
        <w:pStyle w:val="Default"/>
        <w:rPr>
          <w:rFonts w:ascii="Times New Roman" w:hAnsi="Times New Roman" w:cs="Times New Roman"/>
          <w:color w:val="auto"/>
          <w:sz w:val="22"/>
          <w:szCs w:val="22"/>
        </w:rPr>
      </w:pPr>
    </w:p>
    <w:p w14:paraId="51120AFB" w14:textId="63ACE761"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des prestations du résident hors département est, également, établi par le Département d’implantation de l’établissement. </w:t>
      </w:r>
    </w:p>
    <w:p w14:paraId="7B355D0F" w14:textId="77777777" w:rsidR="00EA70FF" w:rsidRPr="0016021F" w:rsidRDefault="00EA70FF" w:rsidP="003D2D74">
      <w:pPr>
        <w:pStyle w:val="Default"/>
        <w:rPr>
          <w:rFonts w:ascii="Times New Roman" w:hAnsi="Times New Roman" w:cs="Times New Roman"/>
          <w:color w:val="auto"/>
          <w:sz w:val="22"/>
          <w:szCs w:val="22"/>
        </w:rPr>
      </w:pPr>
    </w:p>
    <w:p w14:paraId="3C3C1CFF" w14:textId="49400D12"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Conditions d’évolution de la tarification des prestations liées à la dépendance </w:t>
      </w:r>
    </w:p>
    <w:p w14:paraId="394258DC" w14:textId="77777777" w:rsidR="00EA70FF" w:rsidRPr="0016021F" w:rsidRDefault="00EA70FF" w:rsidP="003D2D74">
      <w:pPr>
        <w:pStyle w:val="Default"/>
        <w:rPr>
          <w:rFonts w:ascii="Times New Roman" w:hAnsi="Times New Roman" w:cs="Times New Roman"/>
          <w:color w:val="auto"/>
          <w:sz w:val="22"/>
          <w:szCs w:val="22"/>
        </w:rPr>
      </w:pPr>
    </w:p>
    <w:p w14:paraId="693125FF" w14:textId="7777777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des prestations liées à la dépendance évolue annuellement sur la base de l’arrêté du </w:t>
      </w:r>
    </w:p>
    <w:p w14:paraId="1D8B8CCB" w14:textId="7422C6E0"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Président du Conseil Départemental </w:t>
      </w:r>
      <w:r w:rsidRPr="0016021F">
        <w:rPr>
          <w:rFonts w:ascii="Times New Roman" w:hAnsi="Times New Roman" w:cs="Times New Roman"/>
          <w:i/>
          <w:iCs/>
          <w:color w:val="auto"/>
          <w:sz w:val="22"/>
          <w:szCs w:val="22"/>
        </w:rPr>
        <w:t xml:space="preserve">(ou le Président de la Métropole le cas échéant) </w:t>
      </w:r>
      <w:r w:rsidRPr="0016021F">
        <w:rPr>
          <w:rFonts w:ascii="Times New Roman" w:hAnsi="Times New Roman" w:cs="Times New Roman"/>
          <w:color w:val="auto"/>
          <w:sz w:val="22"/>
          <w:szCs w:val="22"/>
        </w:rPr>
        <w:t xml:space="preserve">fixant les tarifs dépendance de l’établissement, et en fonction de l’évolution du niveau de dépendance du résident. </w:t>
      </w:r>
    </w:p>
    <w:p w14:paraId="75346D5E" w14:textId="77777777" w:rsidR="00EA70FF" w:rsidRPr="0016021F" w:rsidRDefault="00EA70FF" w:rsidP="003D2D74">
      <w:pPr>
        <w:pStyle w:val="Default"/>
        <w:rPr>
          <w:rFonts w:ascii="Times New Roman" w:hAnsi="Times New Roman" w:cs="Times New Roman"/>
          <w:color w:val="auto"/>
          <w:sz w:val="22"/>
          <w:szCs w:val="22"/>
        </w:rPr>
      </w:pPr>
    </w:p>
    <w:p w14:paraId="489F619A" w14:textId="32BA7FBD" w:rsidR="003D2D74" w:rsidRPr="00EA70FF" w:rsidRDefault="003D2D74" w:rsidP="00EA70FF">
      <w:pPr>
        <w:pStyle w:val="Default"/>
        <w:rPr>
          <w:rFonts w:ascii="Times New Roman" w:hAnsi="Times New Roman" w:cs="Times New Roman"/>
          <w:color w:val="auto"/>
        </w:rPr>
      </w:pPr>
      <w:r w:rsidRPr="00EA70FF">
        <w:rPr>
          <w:rFonts w:ascii="Times New Roman" w:hAnsi="Times New Roman" w:cs="Times New Roman"/>
          <w:color w:val="auto"/>
        </w:rPr>
        <w:t xml:space="preserve">Pour permettre la prise en compte du niveau de dépendance moyen de l’ensemble des résidents et dans le respect de l’équation tarifaire mentionnée à l’article R.314-173 du CASF, ce prix est susceptible d’évoluer avant la conclusion du contrat mentionné au IV ter de l'article L. 313-12, ainsi qu'au cours de la troisième année du même contrat. </w:t>
      </w:r>
    </w:p>
    <w:p w14:paraId="37C34682" w14:textId="77777777" w:rsidR="00EA70FF" w:rsidRPr="00EA70FF" w:rsidRDefault="00EA70FF" w:rsidP="00EA70FF">
      <w:pPr>
        <w:pStyle w:val="Default"/>
        <w:rPr>
          <w:rFonts w:ascii="Times New Roman" w:hAnsi="Times New Roman" w:cs="Times New Roman"/>
          <w:color w:val="auto"/>
        </w:rPr>
      </w:pPr>
    </w:p>
    <w:p w14:paraId="25702205" w14:textId="5974C2B1" w:rsidR="003D2D74" w:rsidRPr="00EA70FF" w:rsidRDefault="003D2D74" w:rsidP="003D2D74">
      <w:pPr>
        <w:pStyle w:val="Default"/>
        <w:rPr>
          <w:rFonts w:ascii="Times New Roman" w:hAnsi="Times New Roman" w:cs="Times New Roman"/>
          <w:color w:val="auto"/>
        </w:rPr>
      </w:pPr>
      <w:r w:rsidRPr="00EA70FF">
        <w:rPr>
          <w:rFonts w:ascii="Times New Roman" w:hAnsi="Times New Roman" w:cs="Times New Roman"/>
          <w:color w:val="auto"/>
        </w:rPr>
        <w:t xml:space="preserve">Toutefois, en cas de modification importante de l’activité liée à l’évolution de la répartition de la population accueillie, par niveaux de dépendance, ces tarifs peuvent être révisés, en cours d’exercice, sous réserve qu’une décision modificative ait été prise avec l’accord de l’autorité compétente (en vertu de l’article R.314-46 du Code de l’action sociale et des familles). </w:t>
      </w:r>
    </w:p>
    <w:p w14:paraId="6F5DD57E" w14:textId="77777777" w:rsidR="00EA70FF" w:rsidRPr="00EA70FF" w:rsidRDefault="00EA70FF" w:rsidP="003D2D74">
      <w:pPr>
        <w:pStyle w:val="Default"/>
        <w:rPr>
          <w:rFonts w:ascii="Times New Roman" w:hAnsi="Times New Roman" w:cs="Times New Roman"/>
          <w:color w:val="auto"/>
        </w:rPr>
      </w:pPr>
    </w:p>
    <w:p w14:paraId="59D5E1D2" w14:textId="7DD430C4" w:rsidR="003D2D74" w:rsidRPr="00EA70FF" w:rsidRDefault="003D2D74" w:rsidP="003D2D74">
      <w:pPr>
        <w:pStyle w:val="Default"/>
        <w:rPr>
          <w:rFonts w:ascii="Times New Roman" w:hAnsi="Times New Roman" w:cs="Times New Roman"/>
          <w:color w:val="auto"/>
        </w:rPr>
      </w:pPr>
      <w:r w:rsidRPr="00EA70FF">
        <w:rPr>
          <w:rFonts w:ascii="Times New Roman" w:hAnsi="Times New Roman" w:cs="Times New Roman"/>
          <w:color w:val="auto"/>
        </w:rPr>
        <w:t xml:space="preserve">Dans cette hypothèse, il sera possible d’actualiser le « GIR Moyen Pondéré » de l’établissement et de recalculer de nouveaux tarifs en conséquence, entraînant un changement de la tarification du résident en cours d’exercice au vu de l’évolution de son état de dépendance. </w:t>
      </w:r>
    </w:p>
    <w:p w14:paraId="505FC1EB" w14:textId="77777777" w:rsidR="00EA70FF" w:rsidRPr="00EA70FF" w:rsidRDefault="00EA70FF" w:rsidP="003D2D74">
      <w:pPr>
        <w:pStyle w:val="Default"/>
        <w:rPr>
          <w:rFonts w:ascii="Times New Roman" w:hAnsi="Times New Roman" w:cs="Times New Roman"/>
          <w:color w:val="auto"/>
        </w:rPr>
      </w:pPr>
    </w:p>
    <w:p w14:paraId="7D45247B" w14:textId="049F31D0" w:rsidR="003D2D74" w:rsidRPr="006D42C7" w:rsidRDefault="003D2D74" w:rsidP="003D2D74">
      <w:pPr>
        <w:pStyle w:val="Default"/>
        <w:rPr>
          <w:rFonts w:ascii="Times New Roman" w:hAnsi="Times New Roman" w:cs="Times New Roman"/>
          <w:color w:val="auto"/>
          <w:u w:val="single"/>
        </w:rPr>
      </w:pPr>
      <w:r w:rsidRPr="006D42C7">
        <w:rPr>
          <w:rFonts w:ascii="Times New Roman" w:hAnsi="Times New Roman" w:cs="Times New Roman"/>
          <w:color w:val="auto"/>
          <w:u w:val="single"/>
        </w:rPr>
        <w:t xml:space="preserve">Conditions de facturation du tarif « dépendance » en cas d’absence </w:t>
      </w:r>
    </w:p>
    <w:p w14:paraId="6A469914" w14:textId="77777777" w:rsidR="00EA70FF" w:rsidRPr="006D42C7" w:rsidRDefault="00EA70FF" w:rsidP="003D2D74">
      <w:pPr>
        <w:pStyle w:val="Default"/>
        <w:rPr>
          <w:rFonts w:ascii="Times New Roman" w:hAnsi="Times New Roman" w:cs="Times New Roman"/>
          <w:color w:val="auto"/>
        </w:rPr>
      </w:pPr>
    </w:p>
    <w:p w14:paraId="609571CD" w14:textId="77777777" w:rsidR="003D2D74" w:rsidRPr="006D42C7" w:rsidRDefault="003D2D74" w:rsidP="003D2D74">
      <w:pPr>
        <w:pStyle w:val="Default"/>
        <w:rPr>
          <w:rFonts w:ascii="Times New Roman" w:hAnsi="Times New Roman" w:cs="Times New Roman"/>
          <w:color w:val="auto"/>
        </w:rPr>
      </w:pPr>
      <w:r w:rsidRPr="006D42C7">
        <w:rPr>
          <w:rFonts w:ascii="Times New Roman" w:hAnsi="Times New Roman" w:cs="Times New Roman"/>
          <w:color w:val="auto"/>
        </w:rPr>
        <w:t xml:space="preserve">En cas d’hospitalisation du résident, la facturation du tarif dépendance s’interrompt dès le premier jour d’absence. Le versement de l’Allocation Personnalisée d’Autonomie est maintenu pendant les 30 premiers jours d’hospitalisation ; au-delà, le service de l’allocation est suspendu. Celui-ci est repris sans nouvelle demande, à compter du premier jour du mois au cours duquel l’intéressé n’est plus hospitalisé. </w:t>
      </w:r>
    </w:p>
    <w:p w14:paraId="603BADB2" w14:textId="316B8E06" w:rsidR="003D2D74" w:rsidRPr="006D42C7" w:rsidRDefault="003D2D74" w:rsidP="003D2D74">
      <w:pPr>
        <w:pStyle w:val="Default"/>
        <w:rPr>
          <w:rFonts w:ascii="Times New Roman" w:hAnsi="Times New Roman" w:cs="Times New Roman"/>
          <w:color w:val="auto"/>
        </w:rPr>
      </w:pPr>
      <w:r w:rsidRPr="006D42C7">
        <w:rPr>
          <w:rFonts w:ascii="Times New Roman" w:hAnsi="Times New Roman" w:cs="Times New Roman"/>
          <w:color w:val="auto"/>
        </w:rPr>
        <w:t xml:space="preserve">En cas d’absence pour convenance personnelle, la facturation cesse dès le premier jour d’absence justifiée. Le versement de l’Allocation Personnalisée d’Autonomie est maintenu durant les 30 premiers jours d’absence. </w:t>
      </w:r>
    </w:p>
    <w:p w14:paraId="06345C64" w14:textId="77777777" w:rsidR="00EA70FF" w:rsidRPr="006D42C7" w:rsidRDefault="00EA70FF" w:rsidP="003D2D74">
      <w:pPr>
        <w:pStyle w:val="Default"/>
        <w:rPr>
          <w:rFonts w:ascii="Times New Roman" w:hAnsi="Times New Roman" w:cs="Times New Roman"/>
          <w:color w:val="auto"/>
        </w:rPr>
      </w:pPr>
    </w:p>
    <w:p w14:paraId="38BEF5BB" w14:textId="50575C58" w:rsidR="003D2D74" w:rsidRPr="00602314" w:rsidRDefault="00F64E0E" w:rsidP="003D2D74">
      <w:pPr>
        <w:pStyle w:val="Default"/>
        <w:rPr>
          <w:rFonts w:ascii="Times New Roman" w:hAnsi="Times New Roman" w:cs="Times New Roman"/>
          <w:b/>
          <w:bCs/>
          <w:color w:val="4472C4" w:themeColor="accent1"/>
        </w:rPr>
      </w:pPr>
      <w:r>
        <w:rPr>
          <w:rFonts w:ascii="Times New Roman" w:hAnsi="Times New Roman" w:cs="Times New Roman"/>
          <w:b/>
          <w:bCs/>
          <w:color w:val="auto"/>
        </w:rPr>
        <w:t>8</w:t>
      </w:r>
      <w:r w:rsidR="003D2D74" w:rsidRPr="006D42C7">
        <w:rPr>
          <w:rFonts w:ascii="Times New Roman" w:hAnsi="Times New Roman" w:cs="Times New Roman"/>
          <w:b/>
          <w:bCs/>
          <w:color w:val="auto"/>
        </w:rPr>
        <w:t>.4 Les prestations liées aux soins</w:t>
      </w:r>
      <w:r w:rsidR="00602314">
        <w:rPr>
          <w:rFonts w:ascii="Times New Roman" w:hAnsi="Times New Roman" w:cs="Times New Roman"/>
          <w:b/>
          <w:bCs/>
          <w:color w:val="auto"/>
        </w:rPr>
        <w:t xml:space="preserve"> : </w:t>
      </w:r>
    </w:p>
    <w:p w14:paraId="3C89F082" w14:textId="77777777" w:rsidR="00EA70FF" w:rsidRPr="00602314" w:rsidRDefault="00EA70FF" w:rsidP="003D2D74">
      <w:pPr>
        <w:pStyle w:val="Default"/>
        <w:rPr>
          <w:rFonts w:ascii="Times New Roman" w:hAnsi="Times New Roman" w:cs="Times New Roman"/>
          <w:color w:val="4472C4" w:themeColor="accent1"/>
        </w:rPr>
      </w:pPr>
    </w:p>
    <w:p w14:paraId="10E5C9FF" w14:textId="79ED3B32" w:rsidR="003D2D74" w:rsidRPr="006D42C7" w:rsidRDefault="003D2D74" w:rsidP="003D2D74">
      <w:pPr>
        <w:pStyle w:val="Default"/>
        <w:rPr>
          <w:rFonts w:ascii="Times New Roman" w:hAnsi="Times New Roman" w:cs="Times New Roman"/>
          <w:color w:val="auto"/>
        </w:rPr>
      </w:pPr>
      <w:r w:rsidRPr="006D42C7">
        <w:rPr>
          <w:rFonts w:ascii="Times New Roman" w:hAnsi="Times New Roman" w:cs="Times New Roman"/>
          <w:color w:val="auto"/>
        </w:rPr>
        <w:t xml:space="preserve">Les informations relatives à la prise en charge des soins </w:t>
      </w:r>
      <w:r w:rsidR="00602314" w:rsidRPr="00416BB3">
        <w:rPr>
          <w:rFonts w:ascii="Times New Roman" w:hAnsi="Times New Roman" w:cs="Times New Roman"/>
          <w:color w:val="auto"/>
        </w:rPr>
        <w:t xml:space="preserve">(tarif partiel) </w:t>
      </w:r>
      <w:r w:rsidRPr="00416BB3">
        <w:rPr>
          <w:rFonts w:ascii="Times New Roman" w:hAnsi="Times New Roman" w:cs="Times New Roman"/>
          <w:color w:val="auto"/>
        </w:rPr>
        <w:t xml:space="preserve">ainsi </w:t>
      </w:r>
      <w:r w:rsidRPr="006D42C7">
        <w:rPr>
          <w:rFonts w:ascii="Times New Roman" w:hAnsi="Times New Roman" w:cs="Times New Roman"/>
          <w:color w:val="auto"/>
        </w:rPr>
        <w:t xml:space="preserve">qu’à la surveillance médicale et paramédicale figurent dans le règlement de fonctionnement de l’établissement qui est annexé au présent contrat. Les dépenses de soins non incluses dans le forfait global relatif </w:t>
      </w:r>
      <w:r w:rsidR="00027FAD" w:rsidRPr="006D42C7">
        <w:rPr>
          <w:rFonts w:ascii="Times New Roman" w:hAnsi="Times New Roman" w:cs="Times New Roman"/>
          <w:color w:val="auto"/>
        </w:rPr>
        <w:t>aux soins versés</w:t>
      </w:r>
      <w:r w:rsidRPr="006D42C7">
        <w:rPr>
          <w:rFonts w:ascii="Times New Roman" w:hAnsi="Times New Roman" w:cs="Times New Roman"/>
          <w:color w:val="auto"/>
        </w:rPr>
        <w:t xml:space="preserve"> à l’établissement sont à la charge de la personne hébergée (qui peut les voir pris en charge partiellement ou totalement par l’Assurance Maladie, les mutuelles ou assurance). </w:t>
      </w:r>
    </w:p>
    <w:p w14:paraId="5060F315" w14:textId="77777777" w:rsidR="00EA70FF" w:rsidRPr="006D42C7" w:rsidRDefault="00EA70FF" w:rsidP="003D2D74">
      <w:pPr>
        <w:pStyle w:val="Default"/>
        <w:rPr>
          <w:rFonts w:ascii="Times New Roman" w:hAnsi="Times New Roman" w:cs="Times New Roman"/>
          <w:color w:val="auto"/>
        </w:rPr>
      </w:pPr>
    </w:p>
    <w:p w14:paraId="5A8304EA" w14:textId="325A4CB0"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Comme stipulé dans l’article 3 du présent contrat, un avenant est établi dans les 6 mois de sa signature, puis renouvelé tous les ans, afin de préciser les objectifs de prise en charge et les prestations adaptées à la personne accueillie définis avec sa participation. </w:t>
      </w:r>
    </w:p>
    <w:p w14:paraId="4D3CD088" w14:textId="77777777" w:rsidR="00EA70FF" w:rsidRPr="0016021F" w:rsidRDefault="00EA70FF" w:rsidP="003D2D74">
      <w:pPr>
        <w:pStyle w:val="Default"/>
        <w:rPr>
          <w:rFonts w:ascii="Times New Roman" w:hAnsi="Times New Roman" w:cs="Times New Roman"/>
          <w:color w:val="auto"/>
          <w:sz w:val="22"/>
          <w:szCs w:val="22"/>
        </w:rPr>
      </w:pPr>
    </w:p>
    <w:p w14:paraId="5D87FAF0" w14:textId="77777777" w:rsidR="00B45CF7" w:rsidRDefault="00B45CF7" w:rsidP="003D2D74">
      <w:pPr>
        <w:pStyle w:val="Default"/>
        <w:rPr>
          <w:rFonts w:ascii="Times New Roman" w:hAnsi="Times New Roman" w:cs="Times New Roman"/>
          <w:color w:val="auto"/>
          <w:sz w:val="22"/>
          <w:szCs w:val="22"/>
        </w:rPr>
      </w:pPr>
    </w:p>
    <w:p w14:paraId="16F694C2" w14:textId="77777777" w:rsidR="00B45CF7" w:rsidRDefault="00B45CF7" w:rsidP="003D2D74">
      <w:pPr>
        <w:pStyle w:val="Default"/>
        <w:rPr>
          <w:rFonts w:ascii="Times New Roman" w:hAnsi="Times New Roman" w:cs="Times New Roman"/>
          <w:color w:val="auto"/>
          <w:sz w:val="22"/>
          <w:szCs w:val="22"/>
        </w:rPr>
      </w:pPr>
    </w:p>
    <w:p w14:paraId="1FA45CC7" w14:textId="44B2B5D5" w:rsidR="00EA70FF" w:rsidRPr="0016021F" w:rsidRDefault="007E2769"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lastRenderedPageBreak/>
        <w:t>Tarif de soins partiel :</w:t>
      </w:r>
    </w:p>
    <w:p w14:paraId="4A2D2D29" w14:textId="274F0C65" w:rsidR="006D42C7"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Les honoraires des médecins libéraux et des auxiliaires médicaux libéraux</w:t>
      </w:r>
      <w:r w:rsidR="004D4262" w:rsidRPr="0016021F">
        <w:rPr>
          <w:rFonts w:ascii="Times New Roman" w:hAnsi="Times New Roman" w:cs="Times New Roman"/>
          <w:color w:val="auto"/>
          <w:sz w:val="22"/>
          <w:szCs w:val="22"/>
        </w:rPr>
        <w:t xml:space="preserve"> (kinésithérapeutes), </w:t>
      </w:r>
      <w:r w:rsidRPr="0016021F">
        <w:rPr>
          <w:rFonts w:ascii="Times New Roman" w:hAnsi="Times New Roman" w:cs="Times New Roman"/>
          <w:color w:val="auto"/>
          <w:sz w:val="22"/>
          <w:szCs w:val="22"/>
        </w:rPr>
        <w:t xml:space="preserve"> </w:t>
      </w:r>
      <w:r w:rsidR="004D4262" w:rsidRPr="0016021F">
        <w:rPr>
          <w:rFonts w:ascii="Times New Roman" w:hAnsi="Times New Roman" w:cs="Times New Roman"/>
          <w:color w:val="auto"/>
          <w:sz w:val="22"/>
          <w:szCs w:val="22"/>
        </w:rPr>
        <w:t xml:space="preserve"> les analyses biologiques , les médicaments </w:t>
      </w:r>
      <w:r w:rsidRPr="0016021F">
        <w:rPr>
          <w:rFonts w:ascii="Times New Roman" w:hAnsi="Times New Roman" w:cs="Times New Roman"/>
          <w:color w:val="auto"/>
          <w:sz w:val="22"/>
          <w:szCs w:val="22"/>
        </w:rPr>
        <w:t>ne font pas partie des frais de séjour décrits dans le présent article. Ils sont à la charge de la personne hébergée, conformément à l’article R. 314-166 du CASF</w:t>
      </w:r>
      <w:r w:rsidR="006D42C7" w:rsidRPr="0016021F">
        <w:rPr>
          <w:rFonts w:ascii="Times New Roman" w:hAnsi="Times New Roman" w:cs="Times New Roman"/>
          <w:color w:val="auto"/>
          <w:sz w:val="22"/>
          <w:szCs w:val="22"/>
        </w:rPr>
        <w:t xml:space="preserve">.                                       </w:t>
      </w:r>
    </w:p>
    <w:p w14:paraId="1630BA2D" w14:textId="00921862" w:rsidR="003D2D74" w:rsidRPr="0016021F" w:rsidRDefault="007704D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L’établissement prend financièrement en charge les</w:t>
      </w:r>
      <w:r w:rsidR="006D42C7" w:rsidRPr="0016021F">
        <w:rPr>
          <w:rFonts w:ascii="Times New Roman" w:hAnsi="Times New Roman" w:cs="Times New Roman"/>
          <w:color w:val="auto"/>
          <w:sz w:val="22"/>
          <w:szCs w:val="22"/>
        </w:rPr>
        <w:t xml:space="preserve"> soins infirmiers </w:t>
      </w:r>
      <w:r w:rsidR="00602314" w:rsidRPr="0016021F">
        <w:rPr>
          <w:rFonts w:ascii="Times New Roman" w:hAnsi="Times New Roman" w:cs="Times New Roman"/>
          <w:color w:val="auto"/>
          <w:sz w:val="22"/>
          <w:szCs w:val="22"/>
        </w:rPr>
        <w:t>prescrits</w:t>
      </w:r>
      <w:r w:rsidR="00444F52" w:rsidRPr="0016021F">
        <w:rPr>
          <w:rFonts w:ascii="Times New Roman" w:hAnsi="Times New Roman" w:cs="Times New Roman"/>
          <w:color w:val="auto"/>
          <w:sz w:val="22"/>
          <w:szCs w:val="22"/>
        </w:rPr>
        <w:t>.</w:t>
      </w:r>
    </w:p>
    <w:p w14:paraId="4F43DDF4" w14:textId="77777777" w:rsidR="006D42C7" w:rsidRPr="0016021F" w:rsidRDefault="006D42C7" w:rsidP="003D2D74">
      <w:pPr>
        <w:pStyle w:val="Default"/>
        <w:rPr>
          <w:rFonts w:ascii="Times New Roman" w:hAnsi="Times New Roman" w:cs="Times New Roman"/>
          <w:color w:val="00B0F0"/>
          <w:sz w:val="22"/>
          <w:szCs w:val="22"/>
        </w:rPr>
      </w:pPr>
    </w:p>
    <w:p w14:paraId="7FDC451D" w14:textId="77777777" w:rsidR="006D42C7" w:rsidRPr="0016021F" w:rsidRDefault="006D42C7" w:rsidP="00EA70FF">
      <w:pPr>
        <w:pStyle w:val="Default"/>
        <w:rPr>
          <w:rFonts w:ascii="Times New Roman" w:hAnsi="Times New Roman" w:cs="Times New Roman"/>
          <w:b/>
          <w:bCs/>
          <w:sz w:val="22"/>
          <w:szCs w:val="22"/>
        </w:rPr>
      </w:pPr>
    </w:p>
    <w:p w14:paraId="15C0209B" w14:textId="0B3D780F" w:rsidR="00EA70FF" w:rsidRPr="0016021F" w:rsidRDefault="00F64E0E" w:rsidP="008D1B02">
      <w:pPr>
        <w:pStyle w:val="Default"/>
        <w:tabs>
          <w:tab w:val="left" w:pos="5430"/>
        </w:tabs>
        <w:rPr>
          <w:rFonts w:ascii="Times New Roman" w:hAnsi="Times New Roman" w:cs="Times New Roman"/>
          <w:b/>
          <w:bCs/>
          <w:sz w:val="22"/>
          <w:szCs w:val="22"/>
        </w:rPr>
      </w:pPr>
      <w:r w:rsidRPr="0016021F">
        <w:rPr>
          <w:rFonts w:ascii="Times New Roman" w:hAnsi="Times New Roman" w:cs="Times New Roman"/>
          <w:b/>
          <w:bCs/>
          <w:sz w:val="22"/>
          <w:szCs w:val="22"/>
        </w:rPr>
        <w:t>8</w:t>
      </w:r>
      <w:r w:rsidR="00EA70FF" w:rsidRPr="0016021F">
        <w:rPr>
          <w:rFonts w:ascii="Times New Roman" w:hAnsi="Times New Roman" w:cs="Times New Roman"/>
          <w:b/>
          <w:bCs/>
          <w:sz w:val="22"/>
          <w:szCs w:val="22"/>
        </w:rPr>
        <w:t xml:space="preserve">.5 Conditions particulières en cas d’absence </w:t>
      </w:r>
      <w:r w:rsidR="008D1B02" w:rsidRPr="0016021F">
        <w:rPr>
          <w:rFonts w:ascii="Times New Roman" w:hAnsi="Times New Roman" w:cs="Times New Roman"/>
          <w:b/>
          <w:bCs/>
          <w:sz w:val="22"/>
          <w:szCs w:val="22"/>
        </w:rPr>
        <w:tab/>
      </w:r>
    </w:p>
    <w:p w14:paraId="26CA0E25" w14:textId="77777777" w:rsidR="008D1B02" w:rsidRPr="0016021F" w:rsidRDefault="008D1B02" w:rsidP="008D1B02">
      <w:pPr>
        <w:pStyle w:val="Default"/>
        <w:tabs>
          <w:tab w:val="left" w:pos="5430"/>
        </w:tabs>
        <w:rPr>
          <w:rFonts w:ascii="Times New Roman" w:hAnsi="Times New Roman" w:cs="Times New Roman"/>
          <w:sz w:val="22"/>
          <w:szCs w:val="22"/>
        </w:rPr>
      </w:pPr>
    </w:p>
    <w:p w14:paraId="06AF9CB3" w14:textId="67A15286" w:rsidR="00EA70FF" w:rsidRPr="0016021F" w:rsidRDefault="00F64E0E" w:rsidP="00EA70FF">
      <w:pPr>
        <w:pStyle w:val="Default"/>
        <w:rPr>
          <w:rFonts w:ascii="Times New Roman" w:hAnsi="Times New Roman" w:cs="Times New Roman"/>
          <w:b/>
          <w:bCs/>
          <w:sz w:val="22"/>
          <w:szCs w:val="22"/>
        </w:rPr>
      </w:pPr>
      <w:r w:rsidRPr="0016021F">
        <w:rPr>
          <w:rFonts w:ascii="Times New Roman" w:hAnsi="Times New Roman" w:cs="Times New Roman"/>
          <w:b/>
          <w:bCs/>
          <w:sz w:val="22"/>
          <w:szCs w:val="22"/>
        </w:rPr>
        <w:t>8</w:t>
      </w:r>
      <w:r w:rsidR="00EA70FF" w:rsidRPr="0016021F">
        <w:rPr>
          <w:rFonts w:ascii="Times New Roman" w:hAnsi="Times New Roman" w:cs="Times New Roman"/>
          <w:b/>
          <w:bCs/>
          <w:sz w:val="22"/>
          <w:szCs w:val="22"/>
        </w:rPr>
        <w:t>.</w:t>
      </w:r>
      <w:r w:rsidR="008D1B02" w:rsidRPr="0016021F">
        <w:rPr>
          <w:rFonts w:ascii="Times New Roman" w:hAnsi="Times New Roman" w:cs="Times New Roman"/>
          <w:b/>
          <w:bCs/>
          <w:sz w:val="22"/>
          <w:szCs w:val="22"/>
        </w:rPr>
        <w:t>5</w:t>
      </w:r>
      <w:r w:rsidR="00EA70FF" w:rsidRPr="0016021F">
        <w:rPr>
          <w:rFonts w:ascii="Times New Roman" w:hAnsi="Times New Roman" w:cs="Times New Roman"/>
          <w:b/>
          <w:bCs/>
          <w:sz w:val="22"/>
          <w:szCs w:val="22"/>
        </w:rPr>
        <w:t xml:space="preserve">.1 Les absences de courte durée (inférieure ou égale à 72 heures) </w:t>
      </w:r>
    </w:p>
    <w:p w14:paraId="5EC61D1C" w14:textId="77777777" w:rsidR="006D42C7" w:rsidRPr="0016021F" w:rsidRDefault="006D42C7" w:rsidP="00EA70FF">
      <w:pPr>
        <w:pStyle w:val="Default"/>
        <w:rPr>
          <w:rFonts w:ascii="Times New Roman" w:hAnsi="Times New Roman" w:cs="Times New Roman"/>
          <w:sz w:val="22"/>
          <w:szCs w:val="22"/>
        </w:rPr>
      </w:pPr>
    </w:p>
    <w:p w14:paraId="1A1B2FF5" w14:textId="308D74EA" w:rsidR="00EA70FF" w:rsidRPr="0016021F" w:rsidRDefault="00EA70FF" w:rsidP="00EA70FF">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résident voudra bien avertir la Direction de l’établissement 48 heures à l’avance. </w:t>
      </w:r>
    </w:p>
    <w:p w14:paraId="3DCAF5D2" w14:textId="77777777" w:rsidR="008D1B02" w:rsidRPr="0016021F" w:rsidRDefault="008D1B02" w:rsidP="00EA70FF">
      <w:pPr>
        <w:pStyle w:val="Default"/>
        <w:rPr>
          <w:rFonts w:ascii="Times New Roman" w:hAnsi="Times New Roman" w:cs="Times New Roman"/>
          <w:sz w:val="22"/>
          <w:szCs w:val="22"/>
        </w:rPr>
      </w:pPr>
    </w:p>
    <w:p w14:paraId="200B94EF" w14:textId="7EE9549F" w:rsidR="00EA70FF" w:rsidRPr="0016021F" w:rsidRDefault="00F64E0E" w:rsidP="00EA70FF">
      <w:pPr>
        <w:pStyle w:val="Default"/>
        <w:rPr>
          <w:rFonts w:ascii="Times New Roman" w:hAnsi="Times New Roman" w:cs="Times New Roman"/>
          <w:b/>
          <w:bCs/>
          <w:sz w:val="22"/>
          <w:szCs w:val="22"/>
        </w:rPr>
      </w:pPr>
      <w:r w:rsidRPr="0016021F">
        <w:rPr>
          <w:rFonts w:ascii="Times New Roman" w:hAnsi="Times New Roman" w:cs="Times New Roman"/>
          <w:b/>
          <w:bCs/>
          <w:sz w:val="22"/>
          <w:szCs w:val="22"/>
        </w:rPr>
        <w:t>8</w:t>
      </w:r>
      <w:r w:rsidR="00EA70FF" w:rsidRPr="0016021F">
        <w:rPr>
          <w:rFonts w:ascii="Times New Roman" w:hAnsi="Times New Roman" w:cs="Times New Roman"/>
          <w:b/>
          <w:bCs/>
          <w:sz w:val="22"/>
          <w:szCs w:val="22"/>
        </w:rPr>
        <w:t>.</w:t>
      </w:r>
      <w:r w:rsidR="008D1B02" w:rsidRPr="0016021F">
        <w:rPr>
          <w:rFonts w:ascii="Times New Roman" w:hAnsi="Times New Roman" w:cs="Times New Roman"/>
          <w:b/>
          <w:bCs/>
          <w:sz w:val="22"/>
          <w:szCs w:val="22"/>
        </w:rPr>
        <w:t>5</w:t>
      </w:r>
      <w:r w:rsidR="00EA70FF" w:rsidRPr="0016021F">
        <w:rPr>
          <w:rFonts w:ascii="Times New Roman" w:hAnsi="Times New Roman" w:cs="Times New Roman"/>
          <w:b/>
          <w:bCs/>
          <w:sz w:val="22"/>
          <w:szCs w:val="22"/>
        </w:rPr>
        <w:t xml:space="preserve">.2 Les absences de longue durée (plus de 72 heures) </w:t>
      </w:r>
    </w:p>
    <w:p w14:paraId="4AF6237D" w14:textId="77777777" w:rsidR="006D42C7" w:rsidRPr="0016021F" w:rsidRDefault="006D42C7" w:rsidP="00EA70FF">
      <w:pPr>
        <w:pStyle w:val="Default"/>
        <w:rPr>
          <w:rFonts w:ascii="Times New Roman" w:hAnsi="Times New Roman" w:cs="Times New Roman"/>
          <w:sz w:val="22"/>
          <w:szCs w:val="22"/>
        </w:rPr>
      </w:pPr>
    </w:p>
    <w:p w14:paraId="666300C0" w14:textId="41F3B1AA" w:rsidR="003D2D74" w:rsidRPr="0016021F" w:rsidRDefault="00EA70FF" w:rsidP="00EA70FF">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Pour les absences de longue durée, le résident voudra bien avertir la Direction de l’établissement au </w:t>
      </w:r>
      <w:r w:rsidRPr="0016021F">
        <w:rPr>
          <w:rFonts w:ascii="Times New Roman" w:hAnsi="Times New Roman" w:cs="Times New Roman"/>
          <w:color w:val="auto"/>
          <w:sz w:val="22"/>
          <w:szCs w:val="22"/>
        </w:rPr>
        <w:t xml:space="preserve">moins </w:t>
      </w:r>
      <w:r w:rsidR="008F71C1" w:rsidRPr="0016021F">
        <w:rPr>
          <w:rFonts w:ascii="Times New Roman" w:hAnsi="Times New Roman" w:cs="Times New Roman"/>
          <w:color w:val="auto"/>
          <w:sz w:val="22"/>
          <w:szCs w:val="22"/>
        </w:rPr>
        <w:t xml:space="preserve">7 </w:t>
      </w:r>
      <w:r w:rsidRPr="0016021F">
        <w:rPr>
          <w:rFonts w:ascii="Times New Roman" w:hAnsi="Times New Roman" w:cs="Times New Roman"/>
          <w:color w:val="auto"/>
          <w:sz w:val="22"/>
          <w:szCs w:val="22"/>
        </w:rPr>
        <w:t xml:space="preserve">jours à </w:t>
      </w:r>
      <w:r w:rsidRPr="0016021F">
        <w:rPr>
          <w:rFonts w:ascii="Times New Roman" w:hAnsi="Times New Roman" w:cs="Times New Roman"/>
          <w:sz w:val="22"/>
          <w:szCs w:val="22"/>
        </w:rPr>
        <w:t>l’avance (</w:t>
      </w:r>
      <w:r w:rsidRPr="0016021F">
        <w:rPr>
          <w:rFonts w:ascii="Times New Roman" w:hAnsi="Times New Roman" w:cs="Times New Roman"/>
          <w:i/>
          <w:iCs/>
          <w:sz w:val="22"/>
          <w:szCs w:val="22"/>
        </w:rPr>
        <w:t>30 jours maximum</w:t>
      </w:r>
      <w:r w:rsidRPr="0016021F">
        <w:rPr>
          <w:rFonts w:ascii="Times New Roman" w:hAnsi="Times New Roman" w:cs="Times New Roman"/>
          <w:sz w:val="22"/>
          <w:szCs w:val="22"/>
        </w:rPr>
        <w:t>) pour des raisons d’organisation du service.</w:t>
      </w:r>
    </w:p>
    <w:p w14:paraId="1A6E85D3" w14:textId="1D10AF32" w:rsidR="006D42C7" w:rsidRDefault="006D42C7" w:rsidP="00EA70FF">
      <w:pPr>
        <w:pStyle w:val="Default"/>
        <w:rPr>
          <w:sz w:val="22"/>
          <w:szCs w:val="22"/>
        </w:rPr>
      </w:pPr>
    </w:p>
    <w:p w14:paraId="6D007EBB" w14:textId="043AE38C" w:rsidR="006D42C7" w:rsidRPr="0016021F" w:rsidRDefault="006D42C7"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F64E0E" w:rsidRPr="0016021F">
        <w:rPr>
          <w:rFonts w:ascii="Times New Roman" w:hAnsi="Times New Roman" w:cs="Times New Roman"/>
          <w:b/>
          <w:bCs/>
          <w:sz w:val="22"/>
          <w:szCs w:val="22"/>
        </w:rPr>
        <w:t>9</w:t>
      </w:r>
      <w:r w:rsidRPr="0016021F">
        <w:rPr>
          <w:rFonts w:ascii="Times New Roman" w:hAnsi="Times New Roman" w:cs="Times New Roman"/>
          <w:b/>
          <w:bCs/>
          <w:sz w:val="22"/>
          <w:szCs w:val="22"/>
        </w:rPr>
        <w:t xml:space="preserve">. CONDITIONS DE RÉSILIATION DU CONTRAT </w:t>
      </w:r>
    </w:p>
    <w:p w14:paraId="29246DE7" w14:textId="77777777" w:rsidR="006D42C7" w:rsidRPr="0016021F" w:rsidRDefault="006D42C7" w:rsidP="006D42C7">
      <w:pPr>
        <w:pStyle w:val="Default"/>
        <w:rPr>
          <w:rFonts w:ascii="Times New Roman" w:hAnsi="Times New Roman" w:cs="Times New Roman"/>
          <w:sz w:val="22"/>
          <w:szCs w:val="22"/>
        </w:rPr>
      </w:pPr>
    </w:p>
    <w:p w14:paraId="470AB9B4" w14:textId="451DB6D3"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L’article L. 311-4-1 du code de l’action sociale et des familles, modifié par l’article 27 de la loi d’adaptation de la société au vieillissement prévoit que la durée du délai de préavis applicable à la résiliation du contrat par le gestionnaire de l’établissement est définie par décret. Cet article précisé également que cette durée ne peut être inférieure à la durée</w:t>
      </w:r>
      <w:r w:rsidRPr="0016021F">
        <w:rPr>
          <w:rFonts w:ascii="Times New Roman" w:hAnsi="Times New Roman" w:cs="Times New Roman"/>
          <w:i/>
          <w:iCs/>
          <w:sz w:val="22"/>
          <w:szCs w:val="22"/>
        </w:rPr>
        <w:t xml:space="preserve"> </w:t>
      </w:r>
      <w:r w:rsidRPr="0016021F">
        <w:rPr>
          <w:rFonts w:ascii="Times New Roman" w:hAnsi="Times New Roman" w:cs="Times New Roman"/>
          <w:sz w:val="22"/>
          <w:szCs w:val="22"/>
        </w:rPr>
        <w:t xml:space="preserve">maximale du délai de préavis applicable à la résiliation du contrat à la demande de la personne accueillie ou de son représentant légal. </w:t>
      </w:r>
    </w:p>
    <w:p w14:paraId="1FFB857C" w14:textId="77777777" w:rsidR="006D42C7" w:rsidRPr="0016021F" w:rsidRDefault="006D42C7" w:rsidP="006D42C7">
      <w:pPr>
        <w:pStyle w:val="Default"/>
        <w:rPr>
          <w:rFonts w:ascii="Times New Roman" w:hAnsi="Times New Roman" w:cs="Times New Roman"/>
          <w:sz w:val="22"/>
          <w:szCs w:val="22"/>
        </w:rPr>
      </w:pPr>
    </w:p>
    <w:p w14:paraId="241DC5D7" w14:textId="2F38E850"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Le décret n° 2016-696 du 27 mai 2016 a fixé la durée de ce préavis, que la résiliation du contrat de séjour soit à l’initiative du résident ou à celle du gestionnaire de l’établissement, à un mois.</w:t>
      </w:r>
    </w:p>
    <w:p w14:paraId="35350E0B" w14:textId="77777777" w:rsidR="006D42C7" w:rsidRPr="0016021F" w:rsidRDefault="006D42C7" w:rsidP="006D42C7">
      <w:pPr>
        <w:pStyle w:val="Default"/>
        <w:rPr>
          <w:rFonts w:ascii="Times New Roman" w:hAnsi="Times New Roman" w:cs="Times New Roman"/>
          <w:sz w:val="22"/>
          <w:szCs w:val="22"/>
        </w:rPr>
      </w:pPr>
    </w:p>
    <w:p w14:paraId="25E214FA" w14:textId="2172A998"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.1 Résiliation à l’initiative du résident </w:t>
      </w:r>
    </w:p>
    <w:p w14:paraId="260AD6A0" w14:textId="77777777" w:rsidR="006D42C7" w:rsidRPr="0016021F" w:rsidRDefault="006D42C7" w:rsidP="006D42C7">
      <w:pPr>
        <w:pStyle w:val="Default"/>
        <w:rPr>
          <w:rFonts w:ascii="Times New Roman" w:hAnsi="Times New Roman" w:cs="Times New Roman"/>
          <w:sz w:val="22"/>
          <w:szCs w:val="22"/>
        </w:rPr>
      </w:pPr>
    </w:p>
    <w:p w14:paraId="6D4B9269" w14:textId="3E9BC2B0"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.1.1 Le droit de rétraction </w:t>
      </w:r>
    </w:p>
    <w:p w14:paraId="7467E4CD" w14:textId="77777777" w:rsidR="006D42C7" w:rsidRPr="0016021F" w:rsidRDefault="006D42C7" w:rsidP="006D42C7">
      <w:pPr>
        <w:pStyle w:val="Default"/>
        <w:rPr>
          <w:rFonts w:ascii="Times New Roman" w:hAnsi="Times New Roman" w:cs="Times New Roman"/>
          <w:sz w:val="22"/>
          <w:szCs w:val="22"/>
        </w:rPr>
      </w:pPr>
    </w:p>
    <w:p w14:paraId="073CACF3" w14:textId="50C17BE4"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droit de rétraction peut être exercé par le résident ou le cas échéant son représentant légal, dans un délai de 15 jours qui suivent la signature du contrat, ou l’admission si celle-ci est postérieure. Dans ce cas aucun délai de préavis ne pourra lui être opposé et sans autre contrepartie que l’acquittement du prix de la durée de séjour effectif. </w:t>
      </w:r>
    </w:p>
    <w:p w14:paraId="29BAB791" w14:textId="77777777" w:rsidR="006D42C7" w:rsidRPr="0016021F" w:rsidRDefault="006D42C7" w:rsidP="006D42C7">
      <w:pPr>
        <w:pStyle w:val="Default"/>
        <w:rPr>
          <w:rFonts w:ascii="Times New Roman" w:hAnsi="Times New Roman" w:cs="Times New Roman"/>
          <w:sz w:val="22"/>
          <w:szCs w:val="22"/>
        </w:rPr>
      </w:pPr>
    </w:p>
    <w:p w14:paraId="3DC3A1D9" w14:textId="2CB0EA22"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.1.2 Résiliation après le délai de rétractation </w:t>
      </w:r>
    </w:p>
    <w:p w14:paraId="39F35F73" w14:textId="77777777" w:rsidR="006D42C7" w:rsidRPr="0016021F" w:rsidRDefault="006D42C7" w:rsidP="006D42C7">
      <w:pPr>
        <w:pStyle w:val="Default"/>
        <w:rPr>
          <w:rFonts w:ascii="Times New Roman" w:hAnsi="Times New Roman" w:cs="Times New Roman"/>
          <w:sz w:val="22"/>
          <w:szCs w:val="22"/>
        </w:rPr>
      </w:pPr>
    </w:p>
    <w:p w14:paraId="1524C4D2" w14:textId="48A1A08F"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Après le délai de rétractation, le résident ou, le cas échéant, son représentant légal, peut résilier le contrat de séjour. </w:t>
      </w:r>
    </w:p>
    <w:p w14:paraId="7B99695C" w14:textId="77777777" w:rsidR="006D42C7" w:rsidRPr="0016021F" w:rsidRDefault="006D42C7" w:rsidP="006D42C7">
      <w:pPr>
        <w:pStyle w:val="Default"/>
        <w:rPr>
          <w:rFonts w:ascii="Times New Roman" w:hAnsi="Times New Roman" w:cs="Times New Roman"/>
          <w:sz w:val="22"/>
          <w:szCs w:val="22"/>
        </w:rPr>
      </w:pPr>
    </w:p>
    <w:p w14:paraId="3E9F6E9A" w14:textId="10418DDD"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La décision doit être notifiée au directeur de l’établissement, de préférence par lettre recommandée avec accusé de réception, dans un délai d</w:t>
      </w:r>
      <w:r w:rsidR="00D269A7">
        <w:rPr>
          <w:rFonts w:ascii="Times New Roman" w:hAnsi="Times New Roman" w:cs="Times New Roman"/>
          <w:sz w:val="22"/>
          <w:szCs w:val="22"/>
        </w:rPr>
        <w:t>’</w:t>
      </w:r>
      <w:r w:rsidRPr="00D269A7">
        <w:rPr>
          <w:rFonts w:ascii="Times New Roman" w:hAnsi="Times New Roman" w:cs="Times New Roman"/>
          <w:sz w:val="22"/>
          <w:szCs w:val="22"/>
        </w:rPr>
        <w:t>un mois maximum</w:t>
      </w:r>
      <w:r w:rsidRPr="0016021F">
        <w:rPr>
          <w:rFonts w:ascii="Times New Roman" w:hAnsi="Times New Roman" w:cs="Times New Roman"/>
          <w:i/>
          <w:iCs/>
          <w:sz w:val="22"/>
          <w:szCs w:val="22"/>
        </w:rPr>
        <w:t xml:space="preserve"> </w:t>
      </w:r>
      <w:r w:rsidRPr="0016021F">
        <w:rPr>
          <w:rFonts w:ascii="Times New Roman" w:hAnsi="Times New Roman" w:cs="Times New Roman"/>
          <w:sz w:val="22"/>
          <w:szCs w:val="22"/>
        </w:rPr>
        <w:t xml:space="preserve">avant la date prévue pour le départ. La chambre est libérée à la date prévue pour le départ. </w:t>
      </w:r>
    </w:p>
    <w:p w14:paraId="1063DC42" w14:textId="77777777" w:rsidR="006D42C7" w:rsidRPr="0016021F" w:rsidRDefault="006D42C7" w:rsidP="006D42C7">
      <w:pPr>
        <w:pStyle w:val="Default"/>
        <w:rPr>
          <w:rFonts w:ascii="Times New Roman" w:hAnsi="Times New Roman" w:cs="Times New Roman"/>
          <w:sz w:val="22"/>
          <w:szCs w:val="22"/>
        </w:rPr>
      </w:pPr>
    </w:p>
    <w:p w14:paraId="0562DA46" w14:textId="620586AC"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A compter de la notification de sa décision de résiliation, il dispose d’un délai de réflexion de 48 heures pendant lequel il peut retirer cette décision sans avoir à justifier d’un motif. Ce délai de réflexion s’impute sur le délai de préavis qui peut lui être opposé. </w:t>
      </w:r>
    </w:p>
    <w:p w14:paraId="090C6541" w14:textId="77777777" w:rsidR="006D42C7" w:rsidRPr="0016021F" w:rsidRDefault="006D42C7" w:rsidP="006D42C7">
      <w:pPr>
        <w:pStyle w:val="Default"/>
        <w:rPr>
          <w:rFonts w:ascii="Times New Roman" w:hAnsi="Times New Roman" w:cs="Times New Roman"/>
          <w:sz w:val="22"/>
          <w:szCs w:val="22"/>
        </w:rPr>
      </w:pPr>
    </w:p>
    <w:p w14:paraId="3DAD4294" w14:textId="2546E0DB"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En cas de départ volontaire anticipé du résident par rapport à la date prévue et notifiée au directeur de l’établissement, le tarif hébergement continuera d’être facturé jusqu’à la date prévue du départ</w:t>
      </w:r>
      <w:r w:rsidR="007D68A6" w:rsidRPr="0016021F">
        <w:rPr>
          <w:rFonts w:ascii="Times New Roman" w:hAnsi="Times New Roman" w:cs="Times New Roman"/>
          <w:sz w:val="22"/>
          <w:szCs w:val="22"/>
        </w:rPr>
        <w:t xml:space="preserve"> et diminué </w:t>
      </w:r>
      <w:r w:rsidRPr="0016021F">
        <w:rPr>
          <w:rFonts w:ascii="Times New Roman" w:hAnsi="Times New Roman" w:cs="Times New Roman"/>
          <w:color w:val="auto"/>
          <w:sz w:val="22"/>
          <w:szCs w:val="22"/>
        </w:rPr>
        <w:t xml:space="preserve">d’un montant de </w:t>
      </w:r>
      <w:r w:rsidR="007D68A6" w:rsidRPr="0016021F">
        <w:rPr>
          <w:rFonts w:ascii="Times New Roman" w:hAnsi="Times New Roman" w:cs="Times New Roman"/>
          <w:color w:val="auto"/>
          <w:sz w:val="22"/>
          <w:szCs w:val="22"/>
        </w:rPr>
        <w:t>67</w:t>
      </w:r>
      <w:r w:rsidRPr="0016021F">
        <w:rPr>
          <w:rFonts w:ascii="Times New Roman" w:hAnsi="Times New Roman" w:cs="Times New Roman"/>
          <w:color w:val="auto"/>
          <w:sz w:val="22"/>
          <w:szCs w:val="22"/>
        </w:rPr>
        <w:t xml:space="preserve"> euros fixé dans le règlement départemental (ou lorsque ce règlement ne le précise pas, pour un montant fixé à </w:t>
      </w:r>
      <w:r w:rsidR="007D68A6" w:rsidRPr="0016021F">
        <w:rPr>
          <w:rFonts w:ascii="Times New Roman" w:hAnsi="Times New Roman" w:cs="Times New Roman"/>
          <w:color w:val="auto"/>
          <w:sz w:val="22"/>
          <w:szCs w:val="22"/>
        </w:rPr>
        <w:t>67</w:t>
      </w:r>
      <w:r w:rsidRPr="0016021F">
        <w:rPr>
          <w:rFonts w:ascii="Times New Roman" w:hAnsi="Times New Roman" w:cs="Times New Roman"/>
          <w:color w:val="auto"/>
          <w:sz w:val="22"/>
          <w:szCs w:val="22"/>
        </w:rPr>
        <w:t xml:space="preserve"> € </w:t>
      </w:r>
      <w:r w:rsidRPr="0016021F">
        <w:rPr>
          <w:rFonts w:ascii="Times New Roman" w:hAnsi="Times New Roman" w:cs="Times New Roman"/>
          <w:sz w:val="22"/>
          <w:szCs w:val="22"/>
        </w:rPr>
        <w:t>par jour)</w:t>
      </w:r>
    </w:p>
    <w:p w14:paraId="3ADFECC6" w14:textId="44FC8B04" w:rsidR="006D42C7" w:rsidRPr="0016021F" w:rsidRDefault="006D42C7" w:rsidP="006D42C7">
      <w:pPr>
        <w:pStyle w:val="Default"/>
        <w:rPr>
          <w:rFonts w:ascii="Times New Roman" w:hAnsi="Times New Roman" w:cs="Times New Roman"/>
          <w:i/>
          <w:iCs/>
          <w:sz w:val="22"/>
          <w:szCs w:val="22"/>
        </w:rPr>
      </w:pPr>
      <w:r w:rsidRPr="0016021F">
        <w:rPr>
          <w:rFonts w:ascii="Times New Roman" w:hAnsi="Times New Roman" w:cs="Times New Roman"/>
          <w:i/>
          <w:iCs/>
          <w:sz w:val="22"/>
          <w:szCs w:val="22"/>
        </w:rPr>
        <w:t xml:space="preserve">(Sauf si la direction a la possibilité de relouer la chambre libérée dans l'intervalle). </w:t>
      </w:r>
    </w:p>
    <w:p w14:paraId="276DF6CA" w14:textId="77777777" w:rsidR="006D42C7" w:rsidRPr="0016021F" w:rsidRDefault="006D42C7" w:rsidP="006D42C7">
      <w:pPr>
        <w:pStyle w:val="Default"/>
        <w:rPr>
          <w:rFonts w:ascii="Times New Roman" w:hAnsi="Times New Roman" w:cs="Times New Roman"/>
          <w:sz w:val="22"/>
          <w:szCs w:val="22"/>
        </w:rPr>
      </w:pPr>
    </w:p>
    <w:p w14:paraId="3B8B4CEF" w14:textId="7D425247" w:rsidR="006D42C7" w:rsidRPr="0016021F" w:rsidRDefault="006D42C7" w:rsidP="006D42C7">
      <w:pPr>
        <w:pStyle w:val="Default"/>
        <w:rPr>
          <w:rFonts w:ascii="Times New Roman" w:hAnsi="Times New Roman" w:cs="Times New Roman"/>
          <w:color w:val="00B050"/>
          <w:sz w:val="22"/>
          <w:szCs w:val="22"/>
        </w:rPr>
      </w:pPr>
      <w:r w:rsidRPr="0016021F">
        <w:rPr>
          <w:rFonts w:ascii="Times New Roman" w:hAnsi="Times New Roman" w:cs="Times New Roman"/>
          <w:sz w:val="22"/>
          <w:szCs w:val="22"/>
        </w:rPr>
        <w:lastRenderedPageBreak/>
        <w:t>Un état des lieux contradictoire et écrit est établi au moment de la résiliation du contrat</w:t>
      </w:r>
      <w:r w:rsidR="006819D2" w:rsidRPr="0016021F">
        <w:rPr>
          <w:rFonts w:ascii="Times New Roman" w:hAnsi="Times New Roman" w:cs="Times New Roman"/>
          <w:sz w:val="22"/>
          <w:szCs w:val="22"/>
        </w:rPr>
        <w:t xml:space="preserve"> </w:t>
      </w:r>
    </w:p>
    <w:p w14:paraId="0C7EFA34" w14:textId="77777777" w:rsidR="006D42C7" w:rsidRPr="0016021F" w:rsidRDefault="006D42C7" w:rsidP="006D42C7">
      <w:pPr>
        <w:pStyle w:val="Default"/>
        <w:rPr>
          <w:rFonts w:ascii="Times New Roman" w:hAnsi="Times New Roman" w:cs="Times New Roman"/>
          <w:color w:val="00B050"/>
          <w:sz w:val="22"/>
          <w:szCs w:val="22"/>
        </w:rPr>
      </w:pPr>
    </w:p>
    <w:p w14:paraId="6A1340F7" w14:textId="637C957D"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.2 Résiliation à l’initiative de l’établissement </w:t>
      </w:r>
    </w:p>
    <w:p w14:paraId="1225C512" w14:textId="77777777" w:rsidR="006D42C7" w:rsidRPr="0016021F" w:rsidRDefault="006D42C7" w:rsidP="006D42C7">
      <w:pPr>
        <w:pStyle w:val="Default"/>
        <w:rPr>
          <w:rFonts w:ascii="Times New Roman" w:hAnsi="Times New Roman" w:cs="Times New Roman"/>
          <w:sz w:val="22"/>
          <w:szCs w:val="22"/>
        </w:rPr>
      </w:pPr>
    </w:p>
    <w:p w14:paraId="7FB04341" w14:textId="6B39DBFC"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.2.1 Résiliation pour inadaptation de l'état de santé aux possibilités d’accueil de l'établissement </w:t>
      </w:r>
    </w:p>
    <w:p w14:paraId="58438AB5" w14:textId="77777777" w:rsidR="006D42C7" w:rsidRPr="0016021F" w:rsidRDefault="006D42C7" w:rsidP="006D42C7">
      <w:pPr>
        <w:pStyle w:val="Default"/>
        <w:rPr>
          <w:rFonts w:ascii="Times New Roman" w:hAnsi="Times New Roman" w:cs="Times New Roman"/>
          <w:sz w:val="22"/>
          <w:szCs w:val="22"/>
        </w:rPr>
      </w:pPr>
    </w:p>
    <w:p w14:paraId="28111AA9" w14:textId="6CA1FDFD"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Si l’état de santé, médicalement constaté, du résident nécessite durablement des équipements ou des soins non disponibles dans l’établissement, et en l’absence de caractère d’urgence, celui-ci et, s’il en existe un, son représentant légal, en sont avisés, de préférence par lettre recommandée avec accusé de réception. </w:t>
      </w:r>
    </w:p>
    <w:p w14:paraId="1D99D729" w14:textId="77777777" w:rsidR="00D263B3" w:rsidRPr="0016021F" w:rsidRDefault="00D263B3" w:rsidP="006D42C7">
      <w:pPr>
        <w:pStyle w:val="Default"/>
        <w:rPr>
          <w:rFonts w:ascii="Times New Roman" w:hAnsi="Times New Roman" w:cs="Times New Roman"/>
          <w:sz w:val="22"/>
          <w:szCs w:val="22"/>
        </w:rPr>
      </w:pPr>
    </w:p>
    <w:p w14:paraId="33389D96" w14:textId="31E00A4D"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directeur de l’établissement, ou la personne mandatée par le gestionnaire de l’établissement, prend toutes mesures appropriées, en concertation avec les parties concernées, sur avis du médecin traitant s’il en existe un, et, le cas échéant, après avis du médecin coordonnateur de l’établissement. </w:t>
      </w:r>
    </w:p>
    <w:p w14:paraId="7AF7ED9B" w14:textId="77777777" w:rsidR="00D263B3" w:rsidRPr="0016021F" w:rsidRDefault="00D263B3" w:rsidP="006D42C7">
      <w:pPr>
        <w:pStyle w:val="Default"/>
        <w:rPr>
          <w:rFonts w:ascii="Times New Roman" w:hAnsi="Times New Roman" w:cs="Times New Roman"/>
          <w:sz w:val="22"/>
          <w:szCs w:val="22"/>
        </w:rPr>
      </w:pPr>
    </w:p>
    <w:p w14:paraId="1E025551" w14:textId="14635802"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En cas d’urgence, le directeur de l’établissement ou la personne mandatée par le gestionnaire de l’établissement est habilitée pour prendre toutes mesures appropriées, sur avis du médecin traitant s’il en existe un, et, le cas échéant, sur avis du médecin attaché à l’établissement. </w:t>
      </w:r>
    </w:p>
    <w:p w14:paraId="42341294" w14:textId="77777777" w:rsidR="00D263B3" w:rsidRPr="0016021F" w:rsidRDefault="00D263B3" w:rsidP="006D42C7">
      <w:pPr>
        <w:pStyle w:val="Default"/>
        <w:rPr>
          <w:rFonts w:ascii="Times New Roman" w:hAnsi="Times New Roman" w:cs="Times New Roman"/>
          <w:sz w:val="22"/>
          <w:szCs w:val="22"/>
        </w:rPr>
      </w:pPr>
    </w:p>
    <w:p w14:paraId="4D4CF090" w14:textId="7479E449" w:rsidR="006D42C7" w:rsidRPr="0016021F" w:rsidRDefault="006D42C7" w:rsidP="00D263B3">
      <w:pPr>
        <w:pStyle w:val="Default"/>
        <w:rPr>
          <w:rFonts w:ascii="Times New Roman" w:hAnsi="Times New Roman" w:cs="Times New Roman"/>
          <w:color w:val="auto"/>
          <w:sz w:val="22"/>
          <w:szCs w:val="22"/>
        </w:rPr>
      </w:pPr>
      <w:r w:rsidRPr="0016021F">
        <w:rPr>
          <w:rFonts w:ascii="Times New Roman" w:hAnsi="Times New Roman" w:cs="Times New Roman"/>
          <w:sz w:val="22"/>
          <w:szCs w:val="22"/>
        </w:rPr>
        <w:t xml:space="preserve">Si, passée la situation d'urgence, l'état de santé du résident ne permet pas d'envisager un retour dans l'établissement, le résident et/ou son représentant légal sont avisés par le Directeur de </w:t>
      </w:r>
      <w:r w:rsidR="00D263B3" w:rsidRPr="0016021F">
        <w:rPr>
          <w:rFonts w:ascii="Times New Roman" w:hAnsi="Times New Roman" w:cs="Times New Roman"/>
          <w:sz w:val="22"/>
          <w:szCs w:val="22"/>
        </w:rPr>
        <w:t>l</w:t>
      </w:r>
      <w:r w:rsidRPr="0016021F">
        <w:rPr>
          <w:rFonts w:ascii="Times New Roman" w:hAnsi="Times New Roman" w:cs="Times New Roman"/>
          <w:color w:val="auto"/>
          <w:sz w:val="22"/>
          <w:szCs w:val="22"/>
        </w:rPr>
        <w:t xml:space="preserve">’établissement, ou la personne mandatée par le gestionnaire de l'établissement, dans les plus brefs délais de la résiliation du contrat qui est confirmée par lettre recommandée avec accusé de réception. </w:t>
      </w:r>
    </w:p>
    <w:p w14:paraId="0337B391" w14:textId="77777777" w:rsidR="00D263B3" w:rsidRPr="0016021F" w:rsidRDefault="00D263B3" w:rsidP="00D263B3">
      <w:pPr>
        <w:pStyle w:val="Default"/>
        <w:rPr>
          <w:rFonts w:ascii="Times New Roman" w:hAnsi="Times New Roman" w:cs="Times New Roman"/>
          <w:color w:val="auto"/>
          <w:sz w:val="22"/>
          <w:szCs w:val="22"/>
        </w:rPr>
      </w:pPr>
    </w:p>
    <w:p w14:paraId="1BB5AF9D" w14:textId="0AF07CA6" w:rsidR="006D42C7" w:rsidRPr="0016021F" w:rsidRDefault="006D42C7" w:rsidP="006D42C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Préalablement à la notification de la rupture du contrat de séjour, le directeur se sera assuré que le résident dispose d’une solution d’accueil adaptée. </w:t>
      </w:r>
    </w:p>
    <w:p w14:paraId="46EA9DE9" w14:textId="77777777" w:rsidR="00D263B3" w:rsidRPr="0016021F" w:rsidRDefault="00D263B3" w:rsidP="006D42C7">
      <w:pPr>
        <w:pStyle w:val="Default"/>
        <w:rPr>
          <w:rFonts w:ascii="Times New Roman" w:hAnsi="Times New Roman" w:cs="Times New Roman"/>
          <w:color w:val="auto"/>
          <w:sz w:val="22"/>
          <w:szCs w:val="22"/>
        </w:rPr>
      </w:pPr>
    </w:p>
    <w:p w14:paraId="241ED1B5" w14:textId="679605EF" w:rsidR="006D42C7" w:rsidRPr="0016021F" w:rsidRDefault="006D42C7" w:rsidP="006D42C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Un préavis d</w:t>
      </w:r>
      <w:r w:rsidR="00D263B3"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un mois est alors appliqué. </w:t>
      </w:r>
    </w:p>
    <w:p w14:paraId="18CC6DED" w14:textId="77777777" w:rsidR="00D263B3" w:rsidRPr="0016021F" w:rsidRDefault="00D263B3" w:rsidP="006D42C7">
      <w:pPr>
        <w:pStyle w:val="Default"/>
        <w:rPr>
          <w:rFonts w:ascii="Times New Roman" w:hAnsi="Times New Roman" w:cs="Times New Roman"/>
          <w:color w:val="auto"/>
          <w:sz w:val="22"/>
          <w:szCs w:val="22"/>
        </w:rPr>
      </w:pPr>
    </w:p>
    <w:p w14:paraId="30FE160B" w14:textId="4DC5CE3E" w:rsidR="00A40D47" w:rsidRPr="0016021F" w:rsidRDefault="00F64E0E" w:rsidP="00A40D4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A40D47" w:rsidRPr="0016021F">
        <w:rPr>
          <w:rFonts w:ascii="Times New Roman" w:hAnsi="Times New Roman" w:cs="Times New Roman"/>
          <w:b/>
          <w:bCs/>
          <w:sz w:val="22"/>
          <w:szCs w:val="22"/>
        </w:rPr>
        <w:t xml:space="preserve">.2.2 Résiliation pour défaut d’exécution d’une obligation du contrat ou de manquement grave ou répété au règlement de fonctionnement de l’établissement </w:t>
      </w:r>
    </w:p>
    <w:p w14:paraId="3947D91E" w14:textId="77777777" w:rsidR="00A40D47" w:rsidRPr="0016021F" w:rsidRDefault="00A40D47" w:rsidP="00A40D47">
      <w:pPr>
        <w:pStyle w:val="Default"/>
        <w:rPr>
          <w:rFonts w:ascii="Times New Roman" w:hAnsi="Times New Roman" w:cs="Times New Roman"/>
          <w:sz w:val="22"/>
          <w:szCs w:val="22"/>
        </w:rPr>
      </w:pPr>
    </w:p>
    <w:p w14:paraId="1EA073CC" w14:textId="6E6C859B"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 Le manquement grave ou répété au règlement de fonctionnement : </w:t>
      </w:r>
    </w:p>
    <w:p w14:paraId="0C871DBF" w14:textId="77777777" w:rsidR="00A40D47" w:rsidRPr="0016021F" w:rsidRDefault="00A40D47" w:rsidP="00A40D47">
      <w:pPr>
        <w:pStyle w:val="Default"/>
        <w:rPr>
          <w:rFonts w:ascii="Times New Roman" w:hAnsi="Times New Roman" w:cs="Times New Roman"/>
          <w:sz w:val="22"/>
          <w:szCs w:val="22"/>
        </w:rPr>
      </w:pPr>
    </w:p>
    <w:p w14:paraId="368CEA8D" w14:textId="3FAB1D43"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Les faits doivent être établis et portés à la connaissance du résident et, s'il en existe un, de son représentant légal, de préférence par lettre recommandée avec accusé de réception. </w:t>
      </w:r>
    </w:p>
    <w:p w14:paraId="228E5B6C" w14:textId="77777777" w:rsidR="00A40D47" w:rsidRPr="0016021F" w:rsidRDefault="00A40D47" w:rsidP="00A40D47">
      <w:pPr>
        <w:pStyle w:val="Default"/>
        <w:rPr>
          <w:rFonts w:ascii="Times New Roman" w:hAnsi="Times New Roman" w:cs="Times New Roman"/>
          <w:sz w:val="22"/>
          <w:szCs w:val="22"/>
        </w:rPr>
      </w:pPr>
    </w:p>
    <w:p w14:paraId="570EE59C" w14:textId="4A560E08" w:rsidR="00A40D47" w:rsidRPr="0016021F" w:rsidRDefault="00A40D47" w:rsidP="00A40D47">
      <w:pPr>
        <w:pStyle w:val="Default"/>
        <w:rPr>
          <w:rFonts w:ascii="Times New Roman" w:hAnsi="Times New Roman" w:cs="Times New Roman"/>
          <w:i/>
          <w:iCs/>
          <w:sz w:val="22"/>
          <w:szCs w:val="22"/>
        </w:rPr>
      </w:pPr>
      <w:r w:rsidRPr="0016021F">
        <w:rPr>
          <w:rFonts w:ascii="Times New Roman" w:hAnsi="Times New Roman" w:cs="Times New Roman"/>
          <w:sz w:val="22"/>
          <w:szCs w:val="22"/>
        </w:rPr>
        <w:t>Si le comportement ne se modifie pas après la notification des faits contestés, une décision définitive sera prise par le directeur de l'établissement ou la personne mandatée par le gestionnaire de l'établissement, après consultation du conseil de vie sociale et après avoir entendu le résident et/ou, s'il en existe un, son représentant légal, dans un délai d’</w:t>
      </w:r>
      <w:r w:rsidRPr="0016021F">
        <w:rPr>
          <w:rFonts w:ascii="Times New Roman" w:hAnsi="Times New Roman" w:cs="Times New Roman"/>
          <w:i/>
          <w:iCs/>
          <w:sz w:val="22"/>
          <w:szCs w:val="22"/>
        </w:rPr>
        <w:t xml:space="preserve">un mois. </w:t>
      </w:r>
    </w:p>
    <w:p w14:paraId="626533E7" w14:textId="77777777" w:rsidR="00A40D47" w:rsidRPr="0016021F" w:rsidRDefault="00A40D47" w:rsidP="00A40D47">
      <w:pPr>
        <w:pStyle w:val="Default"/>
        <w:rPr>
          <w:rFonts w:ascii="Times New Roman" w:hAnsi="Times New Roman" w:cs="Times New Roman"/>
          <w:sz w:val="22"/>
          <w:szCs w:val="22"/>
        </w:rPr>
      </w:pPr>
    </w:p>
    <w:p w14:paraId="718B68F6" w14:textId="22B032EC"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La décision définitive est notifiée au résident et s'il en existe un, à son représentant légal, de préférence par lettre recommandée avec accusé de réception. Le logement sera libéré dans un délai d’</w:t>
      </w:r>
      <w:r w:rsidRPr="0016021F">
        <w:rPr>
          <w:rFonts w:ascii="Times New Roman" w:hAnsi="Times New Roman" w:cs="Times New Roman"/>
          <w:i/>
          <w:iCs/>
          <w:sz w:val="22"/>
          <w:szCs w:val="22"/>
        </w:rPr>
        <w:t xml:space="preserve">un mois </w:t>
      </w:r>
      <w:r w:rsidRPr="0016021F">
        <w:rPr>
          <w:rFonts w:ascii="Times New Roman" w:hAnsi="Times New Roman" w:cs="Times New Roman"/>
          <w:sz w:val="22"/>
          <w:szCs w:val="22"/>
        </w:rPr>
        <w:t xml:space="preserve">après la notification de la décision définitive. </w:t>
      </w:r>
    </w:p>
    <w:p w14:paraId="5C9E4ADE" w14:textId="77777777" w:rsidR="00A40D47" w:rsidRPr="0016021F" w:rsidRDefault="00A40D47" w:rsidP="00A40D47">
      <w:pPr>
        <w:pStyle w:val="Default"/>
        <w:rPr>
          <w:rFonts w:ascii="Times New Roman" w:hAnsi="Times New Roman" w:cs="Times New Roman"/>
          <w:sz w:val="22"/>
          <w:szCs w:val="22"/>
        </w:rPr>
      </w:pPr>
    </w:p>
    <w:p w14:paraId="3D7AA777" w14:textId="77777777"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 Le défaut d’exécution d’une obligation du contrat </w:t>
      </w:r>
    </w:p>
    <w:p w14:paraId="6E349CCE" w14:textId="77777777" w:rsidR="00A40D47" w:rsidRPr="0016021F" w:rsidRDefault="00A40D47" w:rsidP="00A40D47">
      <w:pPr>
        <w:pStyle w:val="Default"/>
        <w:rPr>
          <w:rFonts w:ascii="Times New Roman" w:hAnsi="Times New Roman" w:cs="Times New Roman"/>
          <w:sz w:val="22"/>
          <w:szCs w:val="22"/>
        </w:rPr>
      </w:pPr>
    </w:p>
    <w:p w14:paraId="0FBD334C" w14:textId="77C669F9"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Tout retard de paiement, égal ou supérieur à </w:t>
      </w:r>
      <w:r w:rsidR="008F71C1" w:rsidRPr="0016021F">
        <w:rPr>
          <w:rFonts w:ascii="Times New Roman" w:hAnsi="Times New Roman" w:cs="Times New Roman"/>
          <w:color w:val="auto"/>
          <w:sz w:val="22"/>
          <w:szCs w:val="22"/>
        </w:rPr>
        <w:t xml:space="preserve">30 </w:t>
      </w:r>
      <w:r w:rsidRPr="0016021F">
        <w:rPr>
          <w:rFonts w:ascii="Times New Roman" w:hAnsi="Times New Roman" w:cs="Times New Roman"/>
          <w:color w:val="auto"/>
          <w:sz w:val="22"/>
          <w:szCs w:val="22"/>
        </w:rPr>
        <w:t xml:space="preserve">jours, constaté après la date habituelle d’échéance de règlement est notifié au résident, à la personne qui s’est portée caution solidaire et, s’il en existe un, à son représentant légal, de préférence par lettre recommandée avec accusé de réception. </w:t>
      </w:r>
    </w:p>
    <w:p w14:paraId="06B610D0" w14:textId="77777777" w:rsidR="00A40D47" w:rsidRPr="0016021F" w:rsidRDefault="00A40D47" w:rsidP="00A40D47">
      <w:pPr>
        <w:pStyle w:val="Default"/>
        <w:rPr>
          <w:rFonts w:ascii="Times New Roman" w:hAnsi="Times New Roman" w:cs="Times New Roman"/>
          <w:color w:val="auto"/>
          <w:sz w:val="22"/>
          <w:szCs w:val="22"/>
        </w:rPr>
      </w:pPr>
    </w:p>
    <w:p w14:paraId="68659E15" w14:textId="0D8AF9A5"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défaut de paiement doit être régularisé dans un délai de </w:t>
      </w:r>
      <w:r w:rsidR="008F71C1" w:rsidRPr="0016021F">
        <w:rPr>
          <w:rFonts w:ascii="Times New Roman" w:hAnsi="Times New Roman" w:cs="Times New Roman"/>
          <w:color w:val="auto"/>
          <w:sz w:val="22"/>
          <w:szCs w:val="22"/>
        </w:rPr>
        <w:t>7</w:t>
      </w:r>
      <w:r w:rsidRPr="0016021F">
        <w:rPr>
          <w:rFonts w:ascii="Times New Roman" w:hAnsi="Times New Roman" w:cs="Times New Roman"/>
          <w:color w:val="auto"/>
          <w:sz w:val="22"/>
          <w:szCs w:val="22"/>
        </w:rPr>
        <w:t xml:space="preserve"> jours </w:t>
      </w:r>
      <w:r w:rsidRPr="0016021F">
        <w:rPr>
          <w:rFonts w:ascii="Times New Roman" w:hAnsi="Times New Roman" w:cs="Times New Roman"/>
          <w:i/>
          <w:iCs/>
          <w:color w:val="auto"/>
          <w:sz w:val="22"/>
          <w:szCs w:val="22"/>
        </w:rPr>
        <w:t xml:space="preserve">(30 jours maximum) </w:t>
      </w:r>
      <w:r w:rsidRPr="0016021F">
        <w:rPr>
          <w:rFonts w:ascii="Times New Roman" w:hAnsi="Times New Roman" w:cs="Times New Roman"/>
          <w:color w:val="auto"/>
          <w:sz w:val="22"/>
          <w:szCs w:val="22"/>
        </w:rPr>
        <w:t xml:space="preserve">après réception de la notification du retard de paiement. </w:t>
      </w:r>
    </w:p>
    <w:p w14:paraId="19C15C7E" w14:textId="77777777" w:rsidR="00A40D47" w:rsidRPr="0016021F" w:rsidRDefault="00A40D47" w:rsidP="00A40D47">
      <w:pPr>
        <w:pStyle w:val="Default"/>
        <w:rPr>
          <w:rFonts w:ascii="Times New Roman" w:hAnsi="Times New Roman" w:cs="Times New Roman"/>
          <w:color w:val="auto"/>
          <w:sz w:val="22"/>
          <w:szCs w:val="22"/>
        </w:rPr>
      </w:pPr>
    </w:p>
    <w:p w14:paraId="1D6E83AB" w14:textId="184730BA"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En cas de non-paiement dans le délai imparti pour la régularisation, le logement sera libéré dans un délai d’</w:t>
      </w:r>
      <w:r w:rsidRPr="0016021F">
        <w:rPr>
          <w:rFonts w:ascii="Times New Roman" w:hAnsi="Times New Roman" w:cs="Times New Roman"/>
          <w:i/>
          <w:iCs/>
          <w:color w:val="auto"/>
          <w:sz w:val="22"/>
          <w:szCs w:val="22"/>
        </w:rPr>
        <w:t xml:space="preserve">un mois </w:t>
      </w:r>
      <w:r w:rsidRPr="0016021F">
        <w:rPr>
          <w:rFonts w:ascii="Times New Roman" w:hAnsi="Times New Roman" w:cs="Times New Roman"/>
          <w:color w:val="auto"/>
          <w:sz w:val="22"/>
          <w:szCs w:val="22"/>
        </w:rPr>
        <w:t xml:space="preserve">après réception de la notification du retard de paiement. </w:t>
      </w:r>
    </w:p>
    <w:p w14:paraId="7E24FDDF" w14:textId="77777777" w:rsidR="00A40D47" w:rsidRPr="0016021F" w:rsidRDefault="00A40D47" w:rsidP="00A40D47">
      <w:pPr>
        <w:pStyle w:val="Default"/>
        <w:rPr>
          <w:rFonts w:ascii="Times New Roman" w:hAnsi="Times New Roman" w:cs="Times New Roman"/>
          <w:color w:val="auto"/>
          <w:sz w:val="22"/>
          <w:szCs w:val="22"/>
        </w:rPr>
      </w:pPr>
    </w:p>
    <w:p w14:paraId="33BDEA26" w14:textId="6C2C5DF4"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La direction de l’établissement est fondée, en vertu de l’article 314-12-1 du code de l’action sociale et des familles, à saisir le juge aux affaires familles afin de recouvrir le paiement des impayés. </w:t>
      </w:r>
    </w:p>
    <w:p w14:paraId="7D1D42E9" w14:textId="77777777" w:rsidR="00A40D47" w:rsidRPr="0016021F" w:rsidRDefault="00A40D47" w:rsidP="00A40D47">
      <w:pPr>
        <w:pStyle w:val="Default"/>
        <w:rPr>
          <w:rFonts w:ascii="Times New Roman" w:hAnsi="Times New Roman" w:cs="Times New Roman"/>
          <w:color w:val="auto"/>
          <w:sz w:val="22"/>
          <w:szCs w:val="22"/>
        </w:rPr>
      </w:pPr>
    </w:p>
    <w:p w14:paraId="2D34DCDF" w14:textId="77777777" w:rsidR="00A40D47" w:rsidRPr="0016021F" w:rsidRDefault="00A40D47" w:rsidP="00A40D47">
      <w:pPr>
        <w:pStyle w:val="Default"/>
        <w:rPr>
          <w:rFonts w:ascii="Times New Roman" w:hAnsi="Times New Roman" w:cs="Times New Roman"/>
          <w:b/>
          <w:bCs/>
          <w:color w:val="auto"/>
          <w:sz w:val="22"/>
          <w:szCs w:val="22"/>
        </w:rPr>
      </w:pPr>
    </w:p>
    <w:p w14:paraId="2C7B7760" w14:textId="08D3DD16"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.2.3 Résiliation pour cessation totale d’activité </w:t>
      </w:r>
    </w:p>
    <w:p w14:paraId="00C1DB3A" w14:textId="77777777" w:rsidR="00A40D47" w:rsidRPr="0016021F" w:rsidRDefault="00A40D47" w:rsidP="00A40D47">
      <w:pPr>
        <w:pStyle w:val="Default"/>
        <w:rPr>
          <w:rFonts w:ascii="Times New Roman" w:hAnsi="Times New Roman" w:cs="Times New Roman"/>
          <w:color w:val="auto"/>
          <w:sz w:val="22"/>
          <w:szCs w:val="22"/>
        </w:rPr>
      </w:pPr>
    </w:p>
    <w:p w14:paraId="179F5866" w14:textId="2803F02D"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Dans ce cas, et conformément au décret n° 2016-696 du 27 mai 2016, un préavis d’un mois sera appliqué. </w:t>
      </w:r>
    </w:p>
    <w:p w14:paraId="3A21B95A" w14:textId="77777777" w:rsidR="00A40D47" w:rsidRPr="0016021F" w:rsidRDefault="00A40D47" w:rsidP="00A40D47">
      <w:pPr>
        <w:pStyle w:val="Default"/>
        <w:rPr>
          <w:rFonts w:ascii="Times New Roman" w:hAnsi="Times New Roman" w:cs="Times New Roman"/>
          <w:color w:val="auto"/>
          <w:sz w:val="22"/>
          <w:szCs w:val="22"/>
        </w:rPr>
      </w:pPr>
    </w:p>
    <w:p w14:paraId="570EEF36" w14:textId="4A923FEB"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.3 Résiliation pour décès </w:t>
      </w:r>
    </w:p>
    <w:p w14:paraId="6E398052" w14:textId="77777777" w:rsidR="00A40D47" w:rsidRPr="0016021F" w:rsidRDefault="00A40D47" w:rsidP="00A40D47">
      <w:pPr>
        <w:pStyle w:val="Default"/>
        <w:rPr>
          <w:rFonts w:ascii="Times New Roman" w:hAnsi="Times New Roman" w:cs="Times New Roman"/>
          <w:color w:val="auto"/>
          <w:sz w:val="22"/>
          <w:szCs w:val="22"/>
        </w:rPr>
      </w:pPr>
    </w:p>
    <w:p w14:paraId="72FBC042" w14:textId="0D9CFA80"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.3.1 Conditions d’information </w:t>
      </w:r>
    </w:p>
    <w:p w14:paraId="2E2C5D14" w14:textId="77777777" w:rsidR="00A40D47" w:rsidRPr="0016021F" w:rsidRDefault="00A40D47" w:rsidP="00A40D47">
      <w:pPr>
        <w:pStyle w:val="Default"/>
        <w:rPr>
          <w:rFonts w:ascii="Times New Roman" w:hAnsi="Times New Roman" w:cs="Times New Roman"/>
          <w:color w:val="auto"/>
          <w:sz w:val="22"/>
          <w:szCs w:val="22"/>
        </w:rPr>
      </w:pPr>
    </w:p>
    <w:p w14:paraId="3F0B956B" w14:textId="76FBA4E0"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représentant légal et/ou les héritiers sont immédiatement informés du décès, par tous les moyens et, éventuellement, par lettre recommandée avec accusé de réception. </w:t>
      </w:r>
    </w:p>
    <w:p w14:paraId="2EF112B2" w14:textId="77777777" w:rsidR="00A40D47" w:rsidRPr="0016021F" w:rsidRDefault="00A40D47" w:rsidP="00A40D47">
      <w:pPr>
        <w:pStyle w:val="Default"/>
        <w:rPr>
          <w:rFonts w:ascii="Times New Roman" w:hAnsi="Times New Roman" w:cs="Times New Roman"/>
          <w:color w:val="auto"/>
          <w:sz w:val="22"/>
          <w:szCs w:val="22"/>
        </w:rPr>
      </w:pPr>
    </w:p>
    <w:p w14:paraId="3A700403" w14:textId="0C7BAC31" w:rsidR="00A40D47" w:rsidRPr="0016021F" w:rsidRDefault="00A40D47" w:rsidP="00A40D47">
      <w:pPr>
        <w:pStyle w:val="Default"/>
        <w:rPr>
          <w:rFonts w:ascii="Times New Roman" w:hAnsi="Times New Roman" w:cs="Times New Roman"/>
          <w:i/>
          <w:iCs/>
          <w:color w:val="auto"/>
          <w:sz w:val="22"/>
          <w:szCs w:val="22"/>
        </w:rPr>
      </w:pPr>
      <w:r w:rsidRPr="0016021F">
        <w:rPr>
          <w:rFonts w:ascii="Times New Roman" w:hAnsi="Times New Roman" w:cs="Times New Roman"/>
          <w:color w:val="auto"/>
          <w:sz w:val="22"/>
          <w:szCs w:val="22"/>
        </w:rPr>
        <w:t xml:space="preserve">Le directeur de l’établissement, ou la personne mandatée par le gestionnaire de l’établissement, s’engage à mettre tout en </w:t>
      </w:r>
      <w:r w:rsidR="006D1C6B" w:rsidRPr="0016021F">
        <w:rPr>
          <w:rFonts w:ascii="Times New Roman" w:hAnsi="Times New Roman" w:cs="Times New Roman"/>
          <w:color w:val="auto"/>
          <w:sz w:val="22"/>
          <w:szCs w:val="22"/>
        </w:rPr>
        <w:t>œuvre</w:t>
      </w:r>
      <w:r w:rsidRPr="0016021F">
        <w:rPr>
          <w:rFonts w:ascii="Times New Roman" w:hAnsi="Times New Roman" w:cs="Times New Roman"/>
          <w:color w:val="auto"/>
          <w:sz w:val="22"/>
          <w:szCs w:val="22"/>
        </w:rPr>
        <w:t xml:space="preserve"> pour respecter les volontés exprimées et remises par écrit, sous enveloppe cachetée. </w:t>
      </w:r>
      <w:r w:rsidRPr="0016021F">
        <w:rPr>
          <w:rFonts w:ascii="Times New Roman" w:hAnsi="Times New Roman" w:cs="Times New Roman"/>
          <w:i/>
          <w:iCs/>
          <w:color w:val="auto"/>
          <w:sz w:val="22"/>
          <w:szCs w:val="22"/>
        </w:rPr>
        <w:t xml:space="preserve">(Si le résident ne souhaite pas préciser ses volontés, l'indiquer) </w:t>
      </w:r>
    </w:p>
    <w:p w14:paraId="1A07F581" w14:textId="77777777" w:rsidR="00A40D47" w:rsidRPr="0016021F" w:rsidRDefault="00A40D47" w:rsidP="00A40D47">
      <w:pPr>
        <w:pStyle w:val="Default"/>
        <w:rPr>
          <w:rFonts w:ascii="Times New Roman" w:hAnsi="Times New Roman" w:cs="Times New Roman"/>
          <w:color w:val="auto"/>
          <w:sz w:val="22"/>
          <w:szCs w:val="22"/>
        </w:rPr>
      </w:pPr>
    </w:p>
    <w:p w14:paraId="7656AE45" w14:textId="224845BC"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.3.2 Conditions de libération de la chambre </w:t>
      </w:r>
    </w:p>
    <w:p w14:paraId="52D0977B" w14:textId="77777777" w:rsidR="00A40D47" w:rsidRPr="0016021F" w:rsidRDefault="00A40D47" w:rsidP="00A40D47">
      <w:pPr>
        <w:pStyle w:val="Default"/>
        <w:rPr>
          <w:rFonts w:ascii="Times New Roman" w:hAnsi="Times New Roman" w:cs="Times New Roman"/>
          <w:color w:val="auto"/>
          <w:sz w:val="22"/>
          <w:szCs w:val="22"/>
        </w:rPr>
      </w:pPr>
    </w:p>
    <w:p w14:paraId="76687C55" w14:textId="27503DC0"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logement devra être libéré dans un délai de trente jours à compter de la date du décès. </w:t>
      </w:r>
    </w:p>
    <w:p w14:paraId="4C5DB016" w14:textId="77777777" w:rsidR="00A40D47" w:rsidRPr="0016021F" w:rsidRDefault="00A40D47" w:rsidP="00A40D47">
      <w:pPr>
        <w:pStyle w:val="Default"/>
        <w:rPr>
          <w:rFonts w:ascii="Times New Roman" w:hAnsi="Times New Roman" w:cs="Times New Roman"/>
          <w:color w:val="auto"/>
          <w:sz w:val="22"/>
          <w:szCs w:val="22"/>
        </w:rPr>
      </w:pPr>
    </w:p>
    <w:p w14:paraId="2176BF0B" w14:textId="77777777"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En ce qui concerne les couples, en cas de décès de l’un des conjoints, l’établissement propose à l’autre conjoint le survivant est tenu d’accepter, et en concertation avec sa famille, ou à son représentant légal s’il en existe un, la première chambre vacante à tarif équivalent et disposant de prestations similaires, pour faciliter l’entrée d'un autre couple. </w:t>
      </w:r>
    </w:p>
    <w:p w14:paraId="638BCDB4" w14:textId="7F49ADE4"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En cas de refus, l’intégralité du tarif de la chambre lui sera facturé.</w:t>
      </w:r>
    </w:p>
    <w:p w14:paraId="055F61E3" w14:textId="77777777" w:rsidR="00A40D47" w:rsidRPr="0016021F" w:rsidRDefault="00A40D47" w:rsidP="00A40D47">
      <w:pPr>
        <w:pStyle w:val="Default"/>
        <w:rPr>
          <w:rFonts w:ascii="Times New Roman" w:hAnsi="Times New Roman" w:cs="Times New Roman"/>
          <w:color w:val="auto"/>
          <w:sz w:val="22"/>
          <w:szCs w:val="22"/>
        </w:rPr>
      </w:pPr>
    </w:p>
    <w:p w14:paraId="365F5B5A" w14:textId="4C78FA55"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.3.3 Conditions de facturation dans le cadre d’une résiliation du contrat suite au décès du résident </w:t>
      </w:r>
    </w:p>
    <w:p w14:paraId="4846442F" w14:textId="77777777" w:rsidR="00A40D47" w:rsidRPr="0016021F" w:rsidRDefault="00A40D47" w:rsidP="00A40D47">
      <w:pPr>
        <w:pStyle w:val="Default"/>
        <w:rPr>
          <w:rFonts w:ascii="Times New Roman" w:hAnsi="Times New Roman" w:cs="Times New Roman"/>
          <w:color w:val="auto"/>
          <w:sz w:val="22"/>
          <w:szCs w:val="22"/>
        </w:rPr>
      </w:pPr>
    </w:p>
    <w:p w14:paraId="03406996" w14:textId="745B600E" w:rsidR="00A40D47" w:rsidRPr="007D582C" w:rsidRDefault="00A40D47" w:rsidP="00A40D47">
      <w:pPr>
        <w:pStyle w:val="Default"/>
        <w:rPr>
          <w:rFonts w:ascii="Times New Roman" w:hAnsi="Times New Roman" w:cs="Times New Roman"/>
          <w:b/>
          <w:bCs/>
          <w:color w:val="00B050"/>
        </w:rPr>
      </w:pPr>
      <w:r w:rsidRPr="00A40D47">
        <w:rPr>
          <w:rFonts w:ascii="Times New Roman" w:hAnsi="Times New Roman" w:cs="Times New Roman"/>
          <w:b/>
          <w:bCs/>
          <w:color w:val="auto"/>
        </w:rPr>
        <w:t>Dès lors que les objets personnels ont été libérés des lieux, seules les prestations d’hébergement délivrées antérieurement au décès du résident mais non acquittées peuvent être facturées</w:t>
      </w:r>
      <w:r w:rsidRPr="00A40D47">
        <w:rPr>
          <w:rStyle w:val="Appelnotedebasdep"/>
          <w:rFonts w:ascii="Times New Roman" w:hAnsi="Times New Roman" w:cs="Times New Roman"/>
          <w:b/>
          <w:bCs/>
          <w:color w:val="auto"/>
        </w:rPr>
        <w:footnoteReference w:id="1"/>
      </w:r>
      <w:r w:rsidR="007D582C">
        <w:rPr>
          <w:rFonts w:ascii="Times New Roman" w:hAnsi="Times New Roman" w:cs="Times New Roman"/>
          <w:b/>
          <w:bCs/>
          <w:color w:val="auto"/>
        </w:rPr>
        <w:t xml:space="preserve">, </w:t>
      </w:r>
    </w:p>
    <w:p w14:paraId="4DEF9EBE" w14:textId="77777777" w:rsidR="00A40D47" w:rsidRPr="00A40D47" w:rsidRDefault="00A40D47" w:rsidP="00A40D47">
      <w:pPr>
        <w:pStyle w:val="Default"/>
        <w:rPr>
          <w:rFonts w:ascii="Times New Roman" w:hAnsi="Times New Roman" w:cs="Times New Roman"/>
          <w:color w:val="auto"/>
          <w:sz w:val="16"/>
          <w:szCs w:val="16"/>
        </w:rPr>
      </w:pPr>
    </w:p>
    <w:p w14:paraId="1F6BC08A" w14:textId="1CBBBE86" w:rsidR="00A40D47" w:rsidRPr="00A40D47" w:rsidRDefault="00A40D47" w:rsidP="00A40D47">
      <w:pPr>
        <w:pStyle w:val="Default"/>
        <w:rPr>
          <w:rFonts w:ascii="Times New Roman" w:hAnsi="Times New Roman" w:cs="Times New Roman"/>
          <w:i/>
          <w:iCs/>
          <w:color w:val="auto"/>
        </w:rPr>
      </w:pPr>
      <w:r w:rsidRPr="00A40D47">
        <w:rPr>
          <w:rFonts w:ascii="Times New Roman" w:hAnsi="Times New Roman" w:cs="Times New Roman"/>
          <w:color w:val="auto"/>
        </w:rPr>
        <w:t>En cas de résiliation du contrat pour cause de décès, et jusqu’à la remise à disposition du logement</w:t>
      </w:r>
      <w:r w:rsidRPr="00A40D47">
        <w:rPr>
          <w:rFonts w:ascii="Times New Roman" w:hAnsi="Times New Roman" w:cs="Times New Roman"/>
          <w:i/>
          <w:iCs/>
          <w:color w:val="auto"/>
        </w:rPr>
        <w:t xml:space="preserve">, </w:t>
      </w:r>
      <w:r w:rsidRPr="00A40D47">
        <w:rPr>
          <w:rFonts w:ascii="Times New Roman" w:hAnsi="Times New Roman" w:cs="Times New Roman"/>
          <w:color w:val="auto"/>
        </w:rPr>
        <w:t xml:space="preserve">le tarif journalier afférent à l’hébergement continuera d’être facturé et sera minoré des charges </w:t>
      </w:r>
      <w:r w:rsidRPr="00A40D47">
        <w:rPr>
          <w:rFonts w:ascii="Times New Roman" w:hAnsi="Times New Roman" w:cs="Times New Roman"/>
          <w:i/>
          <w:iCs/>
          <w:color w:val="auto"/>
        </w:rPr>
        <w:t xml:space="preserve">variables </w:t>
      </w:r>
      <w:r w:rsidRPr="00A40D47">
        <w:rPr>
          <w:rFonts w:ascii="Times New Roman" w:hAnsi="Times New Roman" w:cs="Times New Roman"/>
          <w:color w:val="auto"/>
        </w:rPr>
        <w:t>relatives à la restauration et à l’hôtellerie pour un montant indiqué dans le règlement départemental d’aide sociale (</w:t>
      </w:r>
      <w:r w:rsidRPr="00A40D47">
        <w:rPr>
          <w:rFonts w:ascii="Times New Roman" w:hAnsi="Times New Roman" w:cs="Times New Roman"/>
          <w:i/>
          <w:iCs/>
          <w:color w:val="auto"/>
        </w:rPr>
        <w:t xml:space="preserve">ou fixé dans le contrat lorsque le règlement départemental d’aide sociale ne prévoit aucune disposition). </w:t>
      </w:r>
    </w:p>
    <w:p w14:paraId="6988CDA1" w14:textId="77777777" w:rsidR="00A40D47" w:rsidRPr="00A40D47" w:rsidRDefault="00A40D47" w:rsidP="00A40D47">
      <w:pPr>
        <w:pStyle w:val="Default"/>
        <w:rPr>
          <w:rFonts w:ascii="Times New Roman" w:hAnsi="Times New Roman" w:cs="Times New Roman"/>
          <w:color w:val="auto"/>
        </w:rPr>
      </w:pPr>
    </w:p>
    <w:p w14:paraId="03C6413B" w14:textId="48A10441" w:rsidR="00A40D47" w:rsidRDefault="00A40D47" w:rsidP="00A40D47">
      <w:pPr>
        <w:pStyle w:val="Default"/>
        <w:rPr>
          <w:rFonts w:ascii="Times New Roman" w:hAnsi="Times New Roman" w:cs="Times New Roman"/>
          <w:color w:val="auto"/>
        </w:rPr>
      </w:pPr>
      <w:r w:rsidRPr="00A40D47">
        <w:rPr>
          <w:rFonts w:ascii="Times New Roman" w:hAnsi="Times New Roman" w:cs="Times New Roman"/>
          <w:color w:val="auto"/>
        </w:rPr>
        <w:t xml:space="preserve">Toute somme perçue d’avance correspondant à une ou des prestations non délivrées en raison du décès sera restituée dans les 30 jours suivant le décès. </w:t>
      </w:r>
    </w:p>
    <w:p w14:paraId="642D1857" w14:textId="77777777" w:rsidR="003C4E0A" w:rsidRPr="00A40D47" w:rsidRDefault="003C4E0A" w:rsidP="00A40D47">
      <w:pPr>
        <w:pStyle w:val="Default"/>
        <w:rPr>
          <w:rFonts w:ascii="Times New Roman" w:hAnsi="Times New Roman" w:cs="Times New Roman"/>
          <w:color w:val="auto"/>
        </w:rPr>
      </w:pPr>
    </w:p>
    <w:p w14:paraId="67C138C4" w14:textId="212C4DAF" w:rsidR="00A40D47" w:rsidRPr="003C4E0A" w:rsidRDefault="00F64E0E" w:rsidP="00A40D47">
      <w:pPr>
        <w:pStyle w:val="Default"/>
        <w:rPr>
          <w:rFonts w:ascii="Times New Roman" w:hAnsi="Times New Roman" w:cs="Times New Roman"/>
          <w:b/>
          <w:bCs/>
          <w:color w:val="auto"/>
        </w:rPr>
      </w:pPr>
      <w:r>
        <w:rPr>
          <w:rFonts w:ascii="Times New Roman" w:hAnsi="Times New Roman" w:cs="Times New Roman"/>
          <w:b/>
          <w:bCs/>
          <w:color w:val="auto"/>
        </w:rPr>
        <w:t>9</w:t>
      </w:r>
      <w:r w:rsidR="00A40D47" w:rsidRPr="003C4E0A">
        <w:rPr>
          <w:rFonts w:ascii="Times New Roman" w:hAnsi="Times New Roman" w:cs="Times New Roman"/>
          <w:b/>
          <w:bCs/>
          <w:color w:val="auto"/>
        </w:rPr>
        <w:t>.</w:t>
      </w:r>
      <w:r w:rsidR="00172F72">
        <w:rPr>
          <w:rFonts w:ascii="Times New Roman" w:hAnsi="Times New Roman" w:cs="Times New Roman"/>
          <w:b/>
          <w:bCs/>
          <w:color w:val="auto"/>
        </w:rPr>
        <w:t>4</w:t>
      </w:r>
      <w:r w:rsidR="00A40D47" w:rsidRPr="003C4E0A">
        <w:rPr>
          <w:rFonts w:ascii="Times New Roman" w:hAnsi="Times New Roman" w:cs="Times New Roman"/>
          <w:b/>
          <w:bCs/>
          <w:color w:val="auto"/>
        </w:rPr>
        <w:t xml:space="preserve"> Le recours à un médiateur à la consommation </w:t>
      </w:r>
    </w:p>
    <w:p w14:paraId="25825426" w14:textId="77777777" w:rsidR="003C4E0A" w:rsidRPr="003C4E0A" w:rsidRDefault="003C4E0A" w:rsidP="00A40D47">
      <w:pPr>
        <w:pStyle w:val="Default"/>
        <w:rPr>
          <w:rFonts w:ascii="Times New Roman" w:hAnsi="Times New Roman" w:cs="Times New Roman"/>
          <w:color w:val="auto"/>
        </w:rPr>
      </w:pPr>
    </w:p>
    <w:p w14:paraId="7AABAA37" w14:textId="13E2F7BF" w:rsidR="00A40D47" w:rsidRPr="003C4E0A" w:rsidRDefault="00A40D47" w:rsidP="00A40D47">
      <w:pPr>
        <w:pStyle w:val="Default"/>
        <w:rPr>
          <w:rFonts w:ascii="Times New Roman" w:hAnsi="Times New Roman" w:cs="Times New Roman"/>
          <w:color w:val="auto"/>
        </w:rPr>
      </w:pPr>
      <w:r w:rsidRPr="003C4E0A">
        <w:rPr>
          <w:rFonts w:ascii="Times New Roman" w:hAnsi="Times New Roman" w:cs="Times New Roman"/>
          <w:color w:val="auto"/>
        </w:rPr>
        <w:t xml:space="preserve">Tout consommateur a le droit de recourir à un médiateur de la consommation en vue de la résolution amiable du litige qui l’oppose à un professionnel. </w:t>
      </w:r>
    </w:p>
    <w:p w14:paraId="054707DF" w14:textId="77777777" w:rsidR="003C4E0A" w:rsidRPr="003C4E0A" w:rsidRDefault="003C4E0A" w:rsidP="00A40D47">
      <w:pPr>
        <w:pStyle w:val="Default"/>
        <w:rPr>
          <w:rFonts w:ascii="Times New Roman" w:hAnsi="Times New Roman" w:cs="Times New Roman"/>
          <w:color w:val="auto"/>
        </w:rPr>
      </w:pPr>
    </w:p>
    <w:p w14:paraId="26ADF937" w14:textId="1105B34E"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lastRenderedPageBreak/>
        <w:t xml:space="preserve">Le recours au médiateur de la consommation par le résident est possible lorsqu’aucune solution amiable n’a pu être trouvée entre le professionnel et le consommateur ou s’il n’a reçu aucune réponse à sa réclamation, dans un délai maximal d’un an. </w:t>
      </w:r>
    </w:p>
    <w:p w14:paraId="22BC8124" w14:textId="77777777" w:rsidR="003C4E0A" w:rsidRPr="0016021F" w:rsidRDefault="003C4E0A" w:rsidP="00A40D47">
      <w:pPr>
        <w:pStyle w:val="Default"/>
        <w:rPr>
          <w:rFonts w:ascii="Times New Roman" w:hAnsi="Times New Roman" w:cs="Times New Roman"/>
          <w:color w:val="auto"/>
          <w:sz w:val="22"/>
          <w:szCs w:val="22"/>
        </w:rPr>
      </w:pPr>
    </w:p>
    <w:p w14:paraId="7B3E88EC" w14:textId="34B318B2"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recours au médiateur à la consommation est gratuit pour le résident. </w:t>
      </w:r>
    </w:p>
    <w:p w14:paraId="55C73D9A" w14:textId="77777777" w:rsidR="003C4E0A" w:rsidRPr="0016021F" w:rsidRDefault="003C4E0A" w:rsidP="00A40D47">
      <w:pPr>
        <w:pStyle w:val="Default"/>
        <w:rPr>
          <w:rFonts w:ascii="Times New Roman" w:hAnsi="Times New Roman" w:cs="Times New Roman"/>
          <w:color w:val="auto"/>
          <w:sz w:val="22"/>
          <w:szCs w:val="22"/>
        </w:rPr>
      </w:pPr>
    </w:p>
    <w:p w14:paraId="2917ACB0" w14:textId="3EE75724"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Les coordonnées du médiateur à la consommation sont : </w:t>
      </w:r>
    </w:p>
    <w:p w14:paraId="5AF1656A" w14:textId="1E32B2D5" w:rsidR="001B7DFF" w:rsidRPr="0016021F" w:rsidRDefault="001B7DFF" w:rsidP="001B7DFF">
      <w:pPr>
        <w:pStyle w:val="Default"/>
        <w:rPr>
          <w:rFonts w:ascii="Times New Roman" w:hAnsi="Times New Roman" w:cs="Times New Roman"/>
          <w:color w:val="auto"/>
          <w:sz w:val="22"/>
          <w:szCs w:val="22"/>
        </w:rPr>
      </w:pPr>
    </w:p>
    <w:p w14:paraId="79CC86AB" w14:textId="61DF8C30" w:rsidR="001B7DFF" w:rsidRPr="0016021F" w:rsidRDefault="001B7DFF" w:rsidP="001B7DF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La saisine du médiateur de la consommation devra s’effectuer :</w:t>
      </w:r>
    </w:p>
    <w:p w14:paraId="5811E926" w14:textId="77777777" w:rsidR="00AF2EC8" w:rsidRPr="0016021F" w:rsidRDefault="00AF2EC8" w:rsidP="001B7DFF">
      <w:pPr>
        <w:pStyle w:val="Default"/>
        <w:rPr>
          <w:rFonts w:ascii="Times New Roman" w:hAnsi="Times New Roman" w:cs="Times New Roman"/>
          <w:color w:val="auto"/>
          <w:sz w:val="22"/>
          <w:szCs w:val="22"/>
        </w:rPr>
      </w:pPr>
    </w:p>
    <w:p w14:paraId="3657554B" w14:textId="56CD1D60" w:rsidR="001B7DFF" w:rsidRPr="0016021F" w:rsidRDefault="001B7DFF" w:rsidP="001B7DF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A31CA3" w:rsidRPr="0016021F">
        <w:rPr>
          <w:rFonts w:ascii="Times New Roman" w:hAnsi="Times New Roman" w:cs="Times New Roman"/>
          <w:color w:val="auto"/>
          <w:sz w:val="22"/>
          <w:szCs w:val="22"/>
        </w:rPr>
        <w:t xml:space="preserve"> </w:t>
      </w:r>
      <w:r w:rsidRPr="0016021F">
        <w:rPr>
          <w:rFonts w:ascii="Times New Roman" w:hAnsi="Times New Roman" w:cs="Times New Roman"/>
          <w:color w:val="auto"/>
          <w:sz w:val="22"/>
          <w:szCs w:val="22"/>
        </w:rPr>
        <w:t xml:space="preserve">  </w:t>
      </w:r>
      <w:r w:rsidR="00AF2EC8"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  soit en complétant le formulaire prévu à cet effet sur le site internet de l’AME CONSO : www.mediationconso-ame.com ;</w:t>
      </w:r>
    </w:p>
    <w:p w14:paraId="4F6FEBCC" w14:textId="77777777" w:rsidR="001B7DFF" w:rsidRPr="0016021F" w:rsidRDefault="001B7DFF" w:rsidP="001B7DFF">
      <w:pPr>
        <w:pStyle w:val="Default"/>
        <w:rPr>
          <w:rFonts w:ascii="Times New Roman" w:hAnsi="Times New Roman" w:cs="Times New Roman"/>
          <w:color w:val="auto"/>
          <w:sz w:val="22"/>
          <w:szCs w:val="22"/>
        </w:rPr>
      </w:pPr>
    </w:p>
    <w:p w14:paraId="13B5CAE0" w14:textId="1514B8E4" w:rsidR="001B7DFF" w:rsidRPr="0016021F" w:rsidRDefault="001B7DFF" w:rsidP="001B7DF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AF2EC8"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   soit par courrier adressé à l’AME CONSO, 11 Place Dauphine – 75001 PARIS. »</w:t>
      </w:r>
    </w:p>
    <w:p w14:paraId="531C77D5" w14:textId="062E0132" w:rsidR="00F64E0E" w:rsidRDefault="00F64E0E" w:rsidP="00A40D47">
      <w:pPr>
        <w:pStyle w:val="Default"/>
        <w:rPr>
          <w:rFonts w:ascii="Times New Roman" w:hAnsi="Times New Roman" w:cs="Times New Roman"/>
          <w:color w:val="auto"/>
          <w:sz w:val="16"/>
          <w:szCs w:val="16"/>
        </w:rPr>
      </w:pPr>
    </w:p>
    <w:p w14:paraId="2DF09456" w14:textId="77777777" w:rsidR="00F64E0E" w:rsidRPr="003C4E0A" w:rsidRDefault="00F64E0E" w:rsidP="00A40D47">
      <w:pPr>
        <w:pStyle w:val="Default"/>
        <w:rPr>
          <w:rFonts w:ascii="Times New Roman" w:hAnsi="Times New Roman" w:cs="Times New Roman"/>
          <w:color w:val="auto"/>
          <w:sz w:val="16"/>
          <w:szCs w:val="16"/>
        </w:rPr>
      </w:pPr>
    </w:p>
    <w:p w14:paraId="15BEE71E" w14:textId="52CC4298"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ARTICLE </w:t>
      </w:r>
      <w:r w:rsidR="00F64E0E" w:rsidRPr="0016021F">
        <w:rPr>
          <w:rFonts w:ascii="Times New Roman" w:hAnsi="Times New Roman" w:cs="Times New Roman"/>
          <w:b/>
          <w:bCs/>
          <w:color w:val="auto"/>
          <w:sz w:val="22"/>
          <w:szCs w:val="22"/>
        </w:rPr>
        <w:t>10</w:t>
      </w:r>
      <w:r w:rsidRPr="0016021F">
        <w:rPr>
          <w:rFonts w:ascii="Times New Roman" w:hAnsi="Times New Roman" w:cs="Times New Roman"/>
          <w:b/>
          <w:bCs/>
          <w:color w:val="auto"/>
          <w:sz w:val="22"/>
          <w:szCs w:val="22"/>
        </w:rPr>
        <w:t xml:space="preserve">. RESPONSABILITÉS RESPECTIVES DE L'ÉTABLISSEMENT ET DU RÉSIDENT </w:t>
      </w:r>
    </w:p>
    <w:p w14:paraId="265CD3CC" w14:textId="77777777" w:rsidR="003C4E0A" w:rsidRPr="0016021F" w:rsidRDefault="003C4E0A" w:rsidP="00A40D47">
      <w:pPr>
        <w:pStyle w:val="Default"/>
        <w:rPr>
          <w:rFonts w:ascii="Times New Roman" w:hAnsi="Times New Roman" w:cs="Times New Roman"/>
          <w:color w:val="auto"/>
          <w:sz w:val="22"/>
          <w:szCs w:val="22"/>
        </w:rPr>
      </w:pPr>
    </w:p>
    <w:p w14:paraId="57B533C7" w14:textId="6723F436"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10</w:t>
      </w:r>
      <w:r w:rsidR="00A40D47" w:rsidRPr="0016021F">
        <w:rPr>
          <w:rFonts w:ascii="Times New Roman" w:hAnsi="Times New Roman" w:cs="Times New Roman"/>
          <w:b/>
          <w:bCs/>
          <w:color w:val="auto"/>
          <w:sz w:val="22"/>
          <w:szCs w:val="22"/>
        </w:rPr>
        <w:t xml:space="preserve">.1 Règles générales de responsabilité </w:t>
      </w:r>
    </w:p>
    <w:p w14:paraId="7AB09D6D" w14:textId="77777777" w:rsidR="003C4E0A" w:rsidRPr="0016021F" w:rsidRDefault="003C4E0A" w:rsidP="00A40D47">
      <w:pPr>
        <w:pStyle w:val="Default"/>
        <w:rPr>
          <w:rFonts w:ascii="Times New Roman" w:hAnsi="Times New Roman" w:cs="Times New Roman"/>
          <w:color w:val="auto"/>
          <w:sz w:val="22"/>
          <w:szCs w:val="22"/>
        </w:rPr>
      </w:pPr>
    </w:p>
    <w:p w14:paraId="5D9036E0" w14:textId="0470A2CA"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Les règles générales de responsabilité applicables pour le résident dans ses relations avec les différents occupants sont définies par les articles 1382 à 1384 du Code civil. </w:t>
      </w:r>
    </w:p>
    <w:p w14:paraId="7021D51B" w14:textId="77777777" w:rsidR="003C4E0A" w:rsidRPr="0016021F" w:rsidRDefault="003C4E0A" w:rsidP="00A40D47">
      <w:pPr>
        <w:pStyle w:val="Default"/>
        <w:rPr>
          <w:rFonts w:ascii="Times New Roman" w:hAnsi="Times New Roman" w:cs="Times New Roman"/>
          <w:color w:val="auto"/>
          <w:sz w:val="22"/>
          <w:szCs w:val="22"/>
        </w:rPr>
      </w:pPr>
    </w:p>
    <w:p w14:paraId="00962A90" w14:textId="64946192" w:rsidR="00A40D47" w:rsidRPr="0016021F" w:rsidRDefault="00A40D47" w:rsidP="00A40D47">
      <w:pPr>
        <w:pStyle w:val="Default"/>
        <w:rPr>
          <w:rFonts w:ascii="Times New Roman" w:hAnsi="Times New Roman" w:cs="Times New Roman"/>
          <w:i/>
          <w:iCs/>
          <w:color w:val="auto"/>
          <w:sz w:val="22"/>
          <w:szCs w:val="22"/>
        </w:rPr>
      </w:pPr>
      <w:r w:rsidRPr="0016021F">
        <w:rPr>
          <w:rFonts w:ascii="Times New Roman" w:hAnsi="Times New Roman" w:cs="Times New Roman"/>
          <w:color w:val="auto"/>
          <w:sz w:val="22"/>
          <w:szCs w:val="22"/>
        </w:rPr>
        <w:t xml:space="preserve">Dans ce cadre, et pour les dommages dont il peut être la cause, et éventuellement la victime, le résident est invité, soit à souscrire une assurance responsabilité civile et dommages accidents dont il justifie chaque année auprès de l’établissement, </w:t>
      </w:r>
      <w:r w:rsidRPr="0016021F">
        <w:rPr>
          <w:rFonts w:ascii="Times New Roman" w:hAnsi="Times New Roman" w:cs="Times New Roman"/>
          <w:i/>
          <w:iCs/>
          <w:color w:val="auto"/>
          <w:sz w:val="22"/>
          <w:szCs w:val="22"/>
        </w:rPr>
        <w:t xml:space="preserve">soit le cas échéant à adhérer à l’assurance prise par l’établissement pour les résidents, moyennant une participation aux frais engagés. </w:t>
      </w:r>
    </w:p>
    <w:p w14:paraId="2B700B5C" w14:textId="77777777" w:rsidR="003C4E0A" w:rsidRPr="0016021F" w:rsidRDefault="003C4E0A" w:rsidP="00A40D47">
      <w:pPr>
        <w:pStyle w:val="Default"/>
        <w:rPr>
          <w:rFonts w:ascii="Times New Roman" w:hAnsi="Times New Roman" w:cs="Times New Roman"/>
          <w:color w:val="auto"/>
          <w:sz w:val="22"/>
          <w:szCs w:val="22"/>
        </w:rPr>
      </w:pPr>
    </w:p>
    <w:p w14:paraId="1BEB7B1B" w14:textId="59A88B45"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10</w:t>
      </w:r>
      <w:r w:rsidR="00A40D47" w:rsidRPr="0016021F">
        <w:rPr>
          <w:rFonts w:ascii="Times New Roman" w:hAnsi="Times New Roman" w:cs="Times New Roman"/>
          <w:b/>
          <w:bCs/>
          <w:color w:val="auto"/>
          <w:sz w:val="22"/>
          <w:szCs w:val="22"/>
        </w:rPr>
        <w:t xml:space="preserve">.2 Règles de responsabilité relatives aux biens et aux objets personnels du résident </w:t>
      </w:r>
    </w:p>
    <w:p w14:paraId="6373F054" w14:textId="77777777" w:rsidR="003C4E0A" w:rsidRPr="0016021F" w:rsidRDefault="003C4E0A" w:rsidP="00A40D47">
      <w:pPr>
        <w:pStyle w:val="Default"/>
        <w:rPr>
          <w:rFonts w:ascii="Times New Roman" w:hAnsi="Times New Roman" w:cs="Times New Roman"/>
          <w:color w:val="auto"/>
          <w:sz w:val="22"/>
          <w:szCs w:val="22"/>
        </w:rPr>
      </w:pPr>
    </w:p>
    <w:p w14:paraId="33DE7568" w14:textId="71D79FFA"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résident est invité, dès son admission, à effectuer le dépôt des choses mobilières dont la nature justifie la détention durant le séjour dans l’établissement. A cet effet, une information écrite lui est donnée ou, le cas échéant, à son représentant légal. </w:t>
      </w:r>
    </w:p>
    <w:p w14:paraId="78213560" w14:textId="77777777" w:rsidR="003C4E0A" w:rsidRPr="0016021F" w:rsidRDefault="003C4E0A" w:rsidP="00A40D47">
      <w:pPr>
        <w:pStyle w:val="Default"/>
        <w:rPr>
          <w:rFonts w:ascii="Times New Roman" w:hAnsi="Times New Roman" w:cs="Times New Roman"/>
          <w:color w:val="auto"/>
          <w:sz w:val="22"/>
          <w:szCs w:val="22"/>
        </w:rPr>
      </w:pPr>
    </w:p>
    <w:p w14:paraId="784AD767" w14:textId="77777777"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Celui-ci certifie avoir reçu l’information écrite sur les règles relatives aux biens et objets personnels, en particulier sur les principes gouvernant la responsabilité de l’établissement et ses limites, en cas de vol, de perte, ou de détérioration de ses biens. </w:t>
      </w:r>
    </w:p>
    <w:p w14:paraId="4A63AC8B" w14:textId="77777777" w:rsidR="00A40D47" w:rsidRPr="0016021F" w:rsidRDefault="00A40D47" w:rsidP="00A40D47">
      <w:pPr>
        <w:pStyle w:val="Default"/>
        <w:rPr>
          <w:rFonts w:ascii="Times New Roman" w:hAnsi="Times New Roman" w:cs="Times New Roman"/>
          <w:color w:val="auto"/>
          <w:sz w:val="22"/>
          <w:szCs w:val="22"/>
        </w:rPr>
      </w:pPr>
    </w:p>
    <w:p w14:paraId="486AD6C9" w14:textId="19DA0013"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Les objets de valeur (bijoux, valeurs mobilières,…) peuvent être confiés à l’établissement, comme le prévoient les articles L. 1113-1 à L. 1113-10 et R. 1113-1 à R. 1113-9 du Code de la Santé publique. Ces dispositions sont détaillées dans le règlement de fonctionnement obligatoirement remis au résident à la signature du présent contrat, dont il déclare avoir pris connaissance. </w:t>
      </w:r>
    </w:p>
    <w:p w14:paraId="5B418A6E" w14:textId="7C687A45" w:rsidR="001B7DFF" w:rsidRPr="0016021F" w:rsidRDefault="001B7DFF" w:rsidP="00A40D47">
      <w:pPr>
        <w:pStyle w:val="Default"/>
        <w:rPr>
          <w:rFonts w:ascii="Times New Roman" w:hAnsi="Times New Roman" w:cs="Times New Roman"/>
          <w:color w:val="auto"/>
          <w:sz w:val="22"/>
          <w:szCs w:val="22"/>
        </w:rPr>
      </w:pPr>
    </w:p>
    <w:p w14:paraId="4F27A0E0" w14:textId="3FAE8275" w:rsidR="001B7DFF" w:rsidRPr="0016021F" w:rsidRDefault="001B7DFF"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L'ensemble des informations liées au fonctionnement de l'établissement est disponible dans le hall du bâtiment (vidéo </w:t>
      </w:r>
      <w:r w:rsidR="00A31CA3" w:rsidRPr="0016021F">
        <w:rPr>
          <w:rFonts w:ascii="Times New Roman" w:hAnsi="Times New Roman" w:cs="Times New Roman"/>
          <w:color w:val="auto"/>
          <w:sz w:val="22"/>
          <w:szCs w:val="22"/>
        </w:rPr>
        <w:t>surveillance,</w:t>
      </w:r>
      <w:r w:rsidRPr="0016021F">
        <w:rPr>
          <w:rFonts w:ascii="Times New Roman" w:hAnsi="Times New Roman" w:cs="Times New Roman"/>
          <w:color w:val="auto"/>
          <w:sz w:val="22"/>
          <w:szCs w:val="22"/>
        </w:rPr>
        <w:t xml:space="preserve"> tarifs des </w:t>
      </w:r>
      <w:r w:rsidR="00A31CA3" w:rsidRPr="0016021F">
        <w:rPr>
          <w:rFonts w:ascii="Times New Roman" w:hAnsi="Times New Roman" w:cs="Times New Roman"/>
          <w:color w:val="auto"/>
          <w:sz w:val="22"/>
          <w:szCs w:val="22"/>
        </w:rPr>
        <w:t>prestations,</w:t>
      </w:r>
      <w:r w:rsidRPr="0016021F">
        <w:rPr>
          <w:rFonts w:ascii="Times New Roman" w:hAnsi="Times New Roman" w:cs="Times New Roman"/>
          <w:color w:val="auto"/>
          <w:sz w:val="22"/>
          <w:szCs w:val="22"/>
        </w:rPr>
        <w:t xml:space="preserve"> charte des droits et libertés de la personne âgée dépendante, règlement aide sociale  </w:t>
      </w:r>
      <w:r w:rsidR="00A31CA3"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 )</w:t>
      </w:r>
    </w:p>
    <w:p w14:paraId="6330C44F" w14:textId="77777777" w:rsidR="003C4E0A" w:rsidRPr="0016021F" w:rsidRDefault="003C4E0A" w:rsidP="00A40D47">
      <w:pPr>
        <w:pStyle w:val="Default"/>
        <w:rPr>
          <w:rFonts w:ascii="Times New Roman" w:hAnsi="Times New Roman" w:cs="Times New Roman"/>
          <w:color w:val="00B050"/>
          <w:sz w:val="22"/>
          <w:szCs w:val="22"/>
        </w:rPr>
      </w:pPr>
    </w:p>
    <w:p w14:paraId="45BEB25D" w14:textId="5987702B"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Fait à </w:t>
      </w:r>
      <w:r w:rsidR="003C4E0A" w:rsidRPr="0016021F">
        <w:rPr>
          <w:rFonts w:ascii="Times New Roman" w:hAnsi="Times New Roman" w:cs="Times New Roman"/>
          <w:b/>
          <w:bCs/>
          <w:color w:val="auto"/>
          <w:sz w:val="22"/>
          <w:szCs w:val="22"/>
        </w:rPr>
        <w:t xml:space="preserve">Velars-sur-Ouche </w:t>
      </w:r>
      <w:r w:rsidRPr="0016021F">
        <w:rPr>
          <w:rFonts w:ascii="Times New Roman" w:hAnsi="Times New Roman" w:cs="Times New Roman"/>
          <w:b/>
          <w:bCs/>
          <w:color w:val="auto"/>
          <w:sz w:val="22"/>
          <w:szCs w:val="22"/>
        </w:rPr>
        <w:t xml:space="preserve">en double exemplaires </w:t>
      </w:r>
    </w:p>
    <w:p w14:paraId="3FCD6F5B" w14:textId="71F807EE"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Le ............................................ </w:t>
      </w:r>
    </w:p>
    <w:p w14:paraId="53552388" w14:textId="77777777" w:rsidR="003C4E0A" w:rsidRPr="0016021F" w:rsidRDefault="003C4E0A" w:rsidP="00A40D47">
      <w:pPr>
        <w:pStyle w:val="Default"/>
        <w:rPr>
          <w:rFonts w:ascii="Times New Roman" w:hAnsi="Times New Roman" w:cs="Times New Roman"/>
          <w:color w:val="auto"/>
          <w:sz w:val="22"/>
          <w:szCs w:val="22"/>
        </w:rPr>
      </w:pPr>
    </w:p>
    <w:p w14:paraId="7333E1BA" w14:textId="39EDB028"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Pour l’Établissement</w:t>
      </w:r>
      <w:r w:rsidR="003C4E0A" w:rsidRPr="0016021F">
        <w:rPr>
          <w:rFonts w:ascii="Times New Roman" w:hAnsi="Times New Roman" w:cs="Times New Roman"/>
          <w:b/>
          <w:bCs/>
          <w:color w:val="auto"/>
          <w:sz w:val="22"/>
          <w:szCs w:val="22"/>
        </w:rPr>
        <w:tab/>
      </w:r>
      <w:r w:rsidR="003C4E0A" w:rsidRPr="0016021F">
        <w:rPr>
          <w:rFonts w:ascii="Times New Roman" w:hAnsi="Times New Roman" w:cs="Times New Roman"/>
          <w:b/>
          <w:bCs/>
          <w:color w:val="auto"/>
          <w:sz w:val="22"/>
          <w:szCs w:val="22"/>
        </w:rPr>
        <w:tab/>
      </w:r>
      <w:r w:rsidR="003C4E0A" w:rsidRPr="0016021F">
        <w:rPr>
          <w:rFonts w:ascii="Times New Roman" w:hAnsi="Times New Roman" w:cs="Times New Roman"/>
          <w:b/>
          <w:bCs/>
          <w:color w:val="auto"/>
          <w:sz w:val="22"/>
          <w:szCs w:val="22"/>
        </w:rPr>
        <w:tab/>
      </w:r>
      <w:r w:rsidRPr="0016021F">
        <w:rPr>
          <w:rFonts w:ascii="Times New Roman" w:hAnsi="Times New Roman" w:cs="Times New Roman"/>
          <w:b/>
          <w:bCs/>
          <w:color w:val="auto"/>
          <w:sz w:val="22"/>
          <w:szCs w:val="22"/>
        </w:rPr>
        <w:t xml:space="preserve"> Le Résident ou son Représentant</w:t>
      </w:r>
      <w:r w:rsidR="003C4E0A" w:rsidRPr="0016021F">
        <w:rPr>
          <w:rFonts w:ascii="Times New Roman" w:hAnsi="Times New Roman" w:cs="Times New Roman"/>
          <w:b/>
          <w:bCs/>
          <w:color w:val="auto"/>
          <w:sz w:val="22"/>
          <w:szCs w:val="22"/>
        </w:rPr>
        <w:t xml:space="preserve"> l</w:t>
      </w:r>
      <w:r w:rsidRPr="0016021F">
        <w:rPr>
          <w:rFonts w:ascii="Times New Roman" w:hAnsi="Times New Roman" w:cs="Times New Roman"/>
          <w:b/>
          <w:bCs/>
          <w:color w:val="auto"/>
          <w:sz w:val="22"/>
          <w:szCs w:val="22"/>
        </w:rPr>
        <w:t xml:space="preserve">égal </w:t>
      </w:r>
    </w:p>
    <w:p w14:paraId="6E8BBAE1" w14:textId="018D4D77" w:rsidR="003C4E0A" w:rsidRPr="0016021F" w:rsidRDefault="003C4E0A" w:rsidP="00A40D47">
      <w:pPr>
        <w:pStyle w:val="Default"/>
        <w:rPr>
          <w:rFonts w:ascii="Times New Roman" w:hAnsi="Times New Roman" w:cs="Times New Roman"/>
          <w:b/>
          <w:bCs/>
          <w:color w:val="auto"/>
          <w:sz w:val="22"/>
          <w:szCs w:val="22"/>
        </w:rPr>
      </w:pPr>
    </w:p>
    <w:p w14:paraId="24E18E4C" w14:textId="7C1CB8B2" w:rsidR="003C4E0A" w:rsidRPr="0016021F" w:rsidRDefault="003C4E0A" w:rsidP="00A40D47">
      <w:pPr>
        <w:pStyle w:val="Default"/>
        <w:rPr>
          <w:rFonts w:ascii="Times New Roman" w:hAnsi="Times New Roman" w:cs="Times New Roman"/>
          <w:b/>
          <w:bCs/>
          <w:color w:val="auto"/>
          <w:sz w:val="22"/>
          <w:szCs w:val="22"/>
        </w:rPr>
      </w:pPr>
    </w:p>
    <w:p w14:paraId="74E68E1E" w14:textId="0CB58AEE" w:rsidR="003C4E0A" w:rsidRDefault="003C4E0A" w:rsidP="00A40D47">
      <w:pPr>
        <w:pStyle w:val="Default"/>
        <w:rPr>
          <w:rFonts w:ascii="Times New Roman" w:hAnsi="Times New Roman" w:cs="Times New Roman"/>
          <w:b/>
          <w:bCs/>
          <w:color w:val="auto"/>
          <w:sz w:val="22"/>
          <w:szCs w:val="22"/>
        </w:rPr>
      </w:pPr>
    </w:p>
    <w:p w14:paraId="2B9F85A2" w14:textId="77777777" w:rsidR="00B45CF7" w:rsidRPr="0016021F" w:rsidRDefault="00B45CF7" w:rsidP="00A40D47">
      <w:pPr>
        <w:pStyle w:val="Default"/>
        <w:rPr>
          <w:rFonts w:ascii="Times New Roman" w:hAnsi="Times New Roman" w:cs="Times New Roman"/>
          <w:b/>
          <w:bCs/>
          <w:color w:val="auto"/>
          <w:sz w:val="22"/>
          <w:szCs w:val="22"/>
        </w:rPr>
      </w:pPr>
    </w:p>
    <w:p w14:paraId="7A23A3E3" w14:textId="59193240" w:rsidR="006D42C7" w:rsidRPr="0016021F" w:rsidRDefault="00A40D47" w:rsidP="00A40D47">
      <w:pPr>
        <w:pStyle w:val="Default"/>
        <w:rPr>
          <w:rFonts w:ascii="Times New Roman" w:hAnsi="Times New Roman" w:cs="Times New Roman"/>
          <w:i/>
          <w:iCs/>
          <w:color w:val="auto"/>
          <w:sz w:val="20"/>
          <w:szCs w:val="20"/>
        </w:rPr>
      </w:pPr>
      <w:r w:rsidRPr="0016021F">
        <w:rPr>
          <w:rFonts w:ascii="Times New Roman" w:hAnsi="Times New Roman" w:cs="Times New Roman"/>
          <w:i/>
          <w:iCs/>
          <w:color w:val="auto"/>
          <w:sz w:val="20"/>
          <w:szCs w:val="20"/>
        </w:rPr>
        <w:t xml:space="preserve">Le Résident ou son Représentant légal fait précéder sa signature de la mention </w:t>
      </w:r>
      <w:r w:rsidRPr="0016021F">
        <w:rPr>
          <w:rFonts w:ascii="Times New Roman" w:hAnsi="Times New Roman" w:cs="Times New Roman"/>
          <w:b/>
          <w:bCs/>
          <w:i/>
          <w:iCs/>
          <w:color w:val="auto"/>
          <w:sz w:val="20"/>
          <w:szCs w:val="20"/>
        </w:rPr>
        <w:t>" Lu et Approuvé "</w:t>
      </w:r>
      <w:r w:rsidRPr="0016021F">
        <w:rPr>
          <w:rFonts w:ascii="Times New Roman" w:hAnsi="Times New Roman" w:cs="Times New Roman"/>
          <w:i/>
          <w:iCs/>
          <w:color w:val="auto"/>
          <w:sz w:val="20"/>
          <w:szCs w:val="20"/>
        </w:rPr>
        <w:t>.</w:t>
      </w:r>
    </w:p>
    <w:p w14:paraId="0179CF52" w14:textId="11352582" w:rsidR="00363516" w:rsidRPr="00C612B8" w:rsidRDefault="00363516" w:rsidP="00C612B8">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30"/>
          <w:szCs w:val="30"/>
        </w:rPr>
      </w:pPr>
      <w:r w:rsidRPr="00363516">
        <w:rPr>
          <w:rFonts w:ascii="Times New Roman" w:hAnsi="Times New Roman" w:cs="Times New Roman"/>
          <w:b/>
          <w:bCs/>
          <w:color w:val="000000"/>
          <w:sz w:val="30"/>
          <w:szCs w:val="30"/>
        </w:rPr>
        <w:lastRenderedPageBreak/>
        <w:t>LISTE DES ANNEXES AU CONTRAT DE SEJOUR</w:t>
      </w:r>
    </w:p>
    <w:p w14:paraId="706F1837" w14:textId="77777777" w:rsidR="00C612B8" w:rsidRPr="00363516" w:rsidRDefault="00C612B8" w:rsidP="00363516">
      <w:pPr>
        <w:autoSpaceDE w:val="0"/>
        <w:autoSpaceDN w:val="0"/>
        <w:adjustRightInd w:val="0"/>
        <w:spacing w:after="0" w:line="240" w:lineRule="auto"/>
        <w:rPr>
          <w:rFonts w:ascii="Arial" w:hAnsi="Arial" w:cs="Arial"/>
          <w:color w:val="000000"/>
          <w:sz w:val="30"/>
          <w:szCs w:val="30"/>
        </w:rPr>
      </w:pPr>
    </w:p>
    <w:p w14:paraId="39132AA5" w14:textId="77777777" w:rsidR="00363516" w:rsidRPr="00363516" w:rsidRDefault="00363516" w:rsidP="00D844CD">
      <w:pPr>
        <w:autoSpaceDE w:val="0"/>
        <w:autoSpaceDN w:val="0"/>
        <w:adjustRightInd w:val="0"/>
        <w:spacing w:after="0" w:line="360" w:lineRule="auto"/>
        <w:rPr>
          <w:rFonts w:ascii="Times New Roman" w:hAnsi="Times New Roman" w:cs="Times New Roman"/>
          <w:color w:val="000000"/>
          <w:sz w:val="24"/>
          <w:szCs w:val="24"/>
        </w:rPr>
      </w:pPr>
      <w:r w:rsidRPr="00363516">
        <w:rPr>
          <w:rFonts w:ascii="Times New Roman" w:hAnsi="Times New Roman" w:cs="Times New Roman"/>
          <w:b/>
          <w:bCs/>
          <w:color w:val="000000"/>
          <w:sz w:val="24"/>
          <w:szCs w:val="24"/>
        </w:rPr>
        <w:t xml:space="preserve">Sont annexés au présent contrat : </w:t>
      </w:r>
      <w:r w:rsidRPr="00363516">
        <w:rPr>
          <w:rFonts w:ascii="Times New Roman" w:hAnsi="Times New Roman" w:cs="Times New Roman"/>
          <w:i/>
          <w:iCs/>
          <w:color w:val="000000"/>
          <w:sz w:val="24"/>
          <w:szCs w:val="24"/>
        </w:rPr>
        <w:t xml:space="preserve">(les annexes obligatoires figurent en </w:t>
      </w:r>
      <w:r w:rsidRPr="00363516">
        <w:rPr>
          <w:rFonts w:ascii="Times New Roman" w:hAnsi="Times New Roman" w:cs="Times New Roman"/>
          <w:b/>
          <w:bCs/>
          <w:i/>
          <w:iCs/>
          <w:color w:val="000000"/>
          <w:sz w:val="24"/>
          <w:szCs w:val="24"/>
        </w:rPr>
        <w:t>gras</w:t>
      </w:r>
      <w:r w:rsidRPr="00363516">
        <w:rPr>
          <w:rFonts w:ascii="Times New Roman" w:hAnsi="Times New Roman" w:cs="Times New Roman"/>
          <w:i/>
          <w:iCs/>
          <w:color w:val="000000"/>
          <w:sz w:val="24"/>
          <w:szCs w:val="24"/>
        </w:rPr>
        <w:t xml:space="preserve">) </w:t>
      </w:r>
    </w:p>
    <w:p w14:paraId="3DD5F1D1" w14:textId="68CFA64E" w:rsidR="00E82384" w:rsidRPr="00363516" w:rsidRDefault="00363516" w:rsidP="00E82384">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w:t>
      </w:r>
      <w:r w:rsidR="00176C9A" w:rsidRPr="007037F6">
        <w:rPr>
          <w:rFonts w:ascii="Times New Roman" w:hAnsi="Times New Roman" w:cs="Times New Roman"/>
          <w:color w:val="000000"/>
          <w:sz w:val="24"/>
          <w:szCs w:val="24"/>
        </w:rPr>
        <w:t>Liste des prestations fournies habituellement par l’établissement</w:t>
      </w:r>
      <w:r w:rsidRPr="007037F6">
        <w:rPr>
          <w:rFonts w:ascii="Times New Roman" w:hAnsi="Times New Roman" w:cs="Times New Roman"/>
          <w:color w:val="000000"/>
          <w:sz w:val="24"/>
          <w:szCs w:val="24"/>
        </w:rPr>
        <w:t xml:space="preserve"> </w:t>
      </w:r>
      <w:r w:rsidR="00E82384">
        <w:rPr>
          <w:rFonts w:ascii="Times New Roman" w:hAnsi="Times New Roman" w:cs="Times New Roman"/>
          <w:color w:val="000000"/>
          <w:sz w:val="24"/>
          <w:szCs w:val="24"/>
        </w:rPr>
        <w:t xml:space="preserve">et </w:t>
      </w:r>
      <w:r w:rsidR="00E82384" w:rsidRPr="00363516">
        <w:rPr>
          <w:rFonts w:ascii="Times New Roman" w:hAnsi="Times New Roman" w:cs="Times New Roman"/>
          <w:color w:val="000000"/>
          <w:sz w:val="24"/>
          <w:szCs w:val="24"/>
        </w:rPr>
        <w:t xml:space="preserve">la liste des prestations complémentaires choisies par le résident </w:t>
      </w:r>
    </w:p>
    <w:p w14:paraId="58A2ABED" w14:textId="09CA7094" w:rsidR="00363516" w:rsidRPr="007037F6" w:rsidRDefault="0036351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w:t>
      </w:r>
      <w:r w:rsidR="00176C9A" w:rsidRPr="007037F6">
        <w:rPr>
          <w:rFonts w:ascii="Times New Roman" w:hAnsi="Times New Roman" w:cs="Times New Roman"/>
          <w:color w:val="000000"/>
          <w:sz w:val="24"/>
          <w:szCs w:val="24"/>
        </w:rPr>
        <w:t>Projet de vie personnalisé</w:t>
      </w:r>
      <w:r w:rsidRPr="007037F6">
        <w:rPr>
          <w:rFonts w:ascii="Times New Roman" w:hAnsi="Times New Roman" w:cs="Times New Roman"/>
          <w:color w:val="000000"/>
          <w:sz w:val="24"/>
          <w:szCs w:val="24"/>
        </w:rPr>
        <w:t xml:space="preserve"> </w:t>
      </w:r>
    </w:p>
    <w:p w14:paraId="39C8A069" w14:textId="67FCD49A"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363516">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w:t>
      </w:r>
      <w:r w:rsidRPr="007037F6">
        <w:rPr>
          <w:rFonts w:ascii="Times New Roman" w:hAnsi="Times New Roman" w:cs="Times New Roman"/>
          <w:color w:val="000000"/>
          <w:sz w:val="24"/>
          <w:szCs w:val="24"/>
        </w:rPr>
        <w:t xml:space="preserve">nnexes relatives à la désignation d’une personne de confiance </w:t>
      </w:r>
    </w:p>
    <w:p w14:paraId="24767B59" w14:textId="4704D6D6"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7037F6">
        <w:rPr>
          <w:rFonts w:ascii="Times New Roman" w:hAnsi="Times New Roman" w:cs="Times New Roman"/>
          <w:color w:val="000000"/>
          <w:sz w:val="24"/>
          <w:szCs w:val="24"/>
        </w:rPr>
        <w:t xml:space="preserve">a charte des droits et libertés de la personne âgée dépendante </w:t>
      </w:r>
    </w:p>
    <w:p w14:paraId="0F72350F" w14:textId="56AC799D"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Mention d’information sur la protection des données des personnes accompagnées</w:t>
      </w:r>
    </w:p>
    <w:p w14:paraId="31C26948" w14:textId="5DB4FF1E"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Mes directives anticipées</w:t>
      </w:r>
    </w:p>
    <w:p w14:paraId="0E0B10B4" w14:textId="77777777"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Formulaire d’autorisation de droit à l’image</w:t>
      </w:r>
    </w:p>
    <w:p w14:paraId="7F56EE88" w14:textId="77777777"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l’état des lieux </w:t>
      </w:r>
    </w:p>
    <w:p w14:paraId="230F0B1C" w14:textId="6DED42B6"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L’inventaire du mobilier </w:t>
      </w:r>
    </w:p>
    <w:p w14:paraId="25D29746" w14:textId="457251EF"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Le livret d’accueil</w:t>
      </w:r>
    </w:p>
    <w:p w14:paraId="4DBE1437" w14:textId="394717FD"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Le questionnaire de satisfaction</w:t>
      </w:r>
    </w:p>
    <w:p w14:paraId="77700C2A" w14:textId="0B5A44F8"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Règlement de fonctionnement</w:t>
      </w:r>
      <w:r w:rsidRPr="007037F6">
        <w:rPr>
          <w:rFonts w:ascii="Times New Roman" w:hAnsi="Times New Roman" w:cs="Times New Roman"/>
          <w:color w:val="000000"/>
          <w:sz w:val="24"/>
          <w:szCs w:val="24"/>
        </w:rPr>
        <w:tab/>
      </w:r>
    </w:p>
    <w:p w14:paraId="2C8066F4" w14:textId="158FCBC9" w:rsid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la charte des droits et libertés de la personne accueillie </w:t>
      </w:r>
    </w:p>
    <w:p w14:paraId="4889964A" w14:textId="09A20C23" w:rsidR="008302DE" w:rsidRPr="007037F6" w:rsidRDefault="008302DE" w:rsidP="007037F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Règlement intérieur</w:t>
      </w:r>
    </w:p>
    <w:p w14:paraId="035876A1" w14:textId="44804670" w:rsidR="00D844CD" w:rsidRPr="00D844CD" w:rsidRDefault="00D844CD" w:rsidP="00D844CD">
      <w:pPr>
        <w:autoSpaceDE w:val="0"/>
        <w:autoSpaceDN w:val="0"/>
        <w:adjustRightInd w:val="0"/>
        <w:spacing w:after="0" w:line="36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w:t>
      </w:r>
      <w:r w:rsidR="00CB19FE">
        <w:rPr>
          <w:rFonts w:ascii="Times New Roman" w:hAnsi="Times New Roman" w:cs="Times New Roman"/>
          <w:color w:val="000000"/>
          <w:sz w:val="24"/>
          <w:szCs w:val="24"/>
        </w:rPr>
        <w:t>L</w:t>
      </w:r>
      <w:r w:rsidRPr="00D844CD">
        <w:rPr>
          <w:rFonts w:ascii="Times New Roman" w:hAnsi="Times New Roman" w:cs="Times New Roman"/>
          <w:color w:val="000000"/>
          <w:sz w:val="24"/>
          <w:szCs w:val="24"/>
        </w:rPr>
        <w:t xml:space="preserve">’attestation d’assurance de responsabilité civile et dommages accidents, </w:t>
      </w:r>
    </w:p>
    <w:p w14:paraId="0CFDA364" w14:textId="04A03705" w:rsidR="0094356A" w:rsidRDefault="00D844CD" w:rsidP="00D844CD">
      <w:pPr>
        <w:pStyle w:val="Default"/>
        <w:spacing w:line="360" w:lineRule="auto"/>
        <w:rPr>
          <w:rFonts w:ascii="Times New Roman" w:hAnsi="Times New Roman" w:cs="Times New Roman"/>
        </w:rPr>
      </w:pPr>
      <w:r w:rsidRPr="00D844CD">
        <w:rPr>
          <w:rFonts w:ascii="Times New Roman" w:hAnsi="Times New Roman" w:cs="Times New Roman"/>
        </w:rPr>
        <w:t xml:space="preserve">- </w:t>
      </w:r>
      <w:r w:rsidR="00CB19FE">
        <w:rPr>
          <w:rFonts w:ascii="Times New Roman" w:hAnsi="Times New Roman" w:cs="Times New Roman"/>
        </w:rPr>
        <w:t>L</w:t>
      </w:r>
      <w:r w:rsidRPr="00D844CD">
        <w:rPr>
          <w:rFonts w:ascii="Times New Roman" w:hAnsi="Times New Roman" w:cs="Times New Roman"/>
        </w:rPr>
        <w:t>es volontés du résident sous pli cacheté</w:t>
      </w:r>
    </w:p>
    <w:p w14:paraId="0063AF6D" w14:textId="438ADAF4" w:rsidR="00CB19FE" w:rsidRPr="00D844CD" w:rsidRDefault="00CB19FE" w:rsidP="00D844CD">
      <w:pPr>
        <w:pStyle w:val="Default"/>
        <w:spacing w:line="360" w:lineRule="auto"/>
        <w:rPr>
          <w:rFonts w:ascii="Times New Roman" w:hAnsi="Times New Roman" w:cs="Times New Roman"/>
          <w:i/>
          <w:iCs/>
          <w:color w:val="auto"/>
          <w:sz w:val="28"/>
          <w:szCs w:val="28"/>
        </w:rPr>
      </w:pPr>
      <w:r>
        <w:rPr>
          <w:rFonts w:ascii="Times New Roman" w:hAnsi="Times New Roman" w:cs="Times New Roman"/>
        </w:rPr>
        <w:t>- Règlement intérieur</w:t>
      </w:r>
    </w:p>
    <w:p w14:paraId="25173753" w14:textId="06B22F91" w:rsidR="0094356A" w:rsidRDefault="0094356A" w:rsidP="00A40D47">
      <w:pPr>
        <w:pStyle w:val="Default"/>
        <w:rPr>
          <w:i/>
          <w:iCs/>
          <w:color w:val="auto"/>
          <w:sz w:val="22"/>
          <w:szCs w:val="22"/>
        </w:rPr>
      </w:pPr>
    </w:p>
    <w:p w14:paraId="7CD77AEE" w14:textId="06D87C79" w:rsidR="006A3E95" w:rsidRDefault="00E82384">
      <w:pPr>
        <w:rPr>
          <w:rFonts w:ascii="Arial" w:hAnsi="Arial" w:cs="Arial"/>
          <w:i/>
          <w:iCs/>
        </w:rPr>
      </w:pPr>
      <w:r>
        <w:rPr>
          <w:rFonts w:ascii="Times New Roman" w:hAnsi="Times New Roman" w:cs="Times New Roman"/>
          <w:b/>
          <w:bCs/>
          <w:color w:val="000000"/>
          <w:sz w:val="24"/>
          <w:szCs w:val="24"/>
        </w:rPr>
        <w:t>L</w:t>
      </w:r>
      <w:r w:rsidR="007037F6" w:rsidRPr="00363516">
        <w:rPr>
          <w:rFonts w:ascii="Times New Roman" w:hAnsi="Times New Roman" w:cs="Times New Roman"/>
          <w:b/>
          <w:bCs/>
          <w:color w:val="000000"/>
          <w:sz w:val="24"/>
          <w:szCs w:val="24"/>
        </w:rPr>
        <w:t xml:space="preserve">a liste des prestations proposées par l’établissement, comprenant au sein du prix hébergement le socle de prestations </w:t>
      </w:r>
      <w:r w:rsidR="006A3E95">
        <w:rPr>
          <w:i/>
          <w:iCs/>
        </w:rPr>
        <w:br w:type="page"/>
      </w:r>
    </w:p>
    <w:p w14:paraId="5FC31631" w14:textId="7846D35D" w:rsidR="00D844CD" w:rsidRDefault="00B27113" w:rsidP="00D844C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ANNEXE 1</w:t>
      </w:r>
      <w:r w:rsidR="00D844CD">
        <w:rPr>
          <w:rFonts w:ascii="Times New Roman" w:hAnsi="Times New Roman" w:cs="Times New Roman"/>
          <w:b/>
          <w:bCs/>
          <w:color w:val="000000"/>
          <w:sz w:val="24"/>
          <w:szCs w:val="24"/>
        </w:rPr>
        <w:t xml:space="preserve">  </w:t>
      </w:r>
    </w:p>
    <w:p w14:paraId="1428415D" w14:textId="77777777" w:rsid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797DB2A0" w14:textId="7268BDB1" w:rsidR="00D844CD" w:rsidRPr="00D844CD" w:rsidRDefault="00D844C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color w:val="000000"/>
          <w:sz w:val="24"/>
          <w:szCs w:val="24"/>
        </w:rPr>
      </w:pPr>
      <w:r w:rsidRPr="00D844CD">
        <w:rPr>
          <w:rFonts w:ascii="Times New Roman" w:hAnsi="Times New Roman" w:cs="Times New Roman"/>
          <w:b/>
          <w:bCs/>
          <w:color w:val="000000"/>
          <w:sz w:val="24"/>
          <w:szCs w:val="24"/>
        </w:rPr>
        <w:t>LISTE DES PRESTATIONS FOURNIES HABITUELLEMENT PAR</w:t>
      </w:r>
    </w:p>
    <w:p w14:paraId="663AA081" w14:textId="374217E7" w:rsidR="00D844CD" w:rsidRPr="00D844CD" w:rsidRDefault="00D844C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i/>
          <w:iCs/>
          <w:color w:val="000000"/>
          <w:sz w:val="24"/>
          <w:szCs w:val="24"/>
        </w:rPr>
      </w:pPr>
      <w:r w:rsidRPr="00D844CD">
        <w:rPr>
          <w:rFonts w:ascii="Times New Roman" w:hAnsi="Times New Roman" w:cs="Times New Roman"/>
          <w:b/>
          <w:bCs/>
          <w:color w:val="000000"/>
          <w:sz w:val="24"/>
          <w:szCs w:val="24"/>
        </w:rPr>
        <w:t xml:space="preserve">L’ÉTABLISSEMENT AU........................ </w:t>
      </w:r>
      <w:r w:rsidRPr="00D844CD">
        <w:rPr>
          <w:rFonts w:ascii="Times New Roman" w:hAnsi="Times New Roman" w:cs="Times New Roman"/>
          <w:i/>
          <w:iCs/>
          <w:color w:val="000000"/>
          <w:sz w:val="24"/>
          <w:szCs w:val="24"/>
        </w:rPr>
        <w:t>(Date de signature du contrat)</w:t>
      </w:r>
    </w:p>
    <w:p w14:paraId="1FE8E55E" w14:textId="6DE27B2C" w:rsidR="00D844CD" w:rsidRP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5B59C706" w14:textId="253FBB04" w:rsidR="00C612B8" w:rsidRPr="00D844CD" w:rsidRDefault="00C612B8" w:rsidP="00D844CD">
      <w:pPr>
        <w:pStyle w:val="Paragraphedeliste"/>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D844CD">
        <w:rPr>
          <w:rFonts w:ascii="Times New Roman" w:hAnsi="Times New Roman" w:cs="Times New Roman"/>
          <w:b/>
          <w:bCs/>
          <w:color w:val="000000"/>
          <w:sz w:val="24"/>
          <w:szCs w:val="24"/>
        </w:rPr>
        <w:t xml:space="preserve">Les prestations obligatoires </w:t>
      </w:r>
    </w:p>
    <w:p w14:paraId="4AEDF0E7" w14:textId="77777777" w:rsidR="00D844CD" w:rsidRPr="00D844CD" w:rsidRDefault="00D844CD" w:rsidP="001E33FD">
      <w:pPr>
        <w:pStyle w:val="Paragraphedeliste"/>
        <w:autoSpaceDE w:val="0"/>
        <w:autoSpaceDN w:val="0"/>
        <w:adjustRightInd w:val="0"/>
        <w:spacing w:after="0" w:line="240" w:lineRule="auto"/>
        <w:ind w:left="1080"/>
        <w:rPr>
          <w:rFonts w:ascii="Times New Roman" w:hAnsi="Times New Roman" w:cs="Times New Roman"/>
          <w:color w:val="000000"/>
          <w:sz w:val="24"/>
          <w:szCs w:val="24"/>
        </w:rPr>
      </w:pPr>
    </w:p>
    <w:p w14:paraId="1E35252C" w14:textId="249C4C35" w:rsidR="00C612B8" w:rsidRDefault="00C612B8" w:rsidP="00C612B8">
      <w:pPr>
        <w:autoSpaceDE w:val="0"/>
        <w:autoSpaceDN w:val="0"/>
        <w:adjustRightInd w:val="0"/>
        <w:spacing w:after="0" w:line="240" w:lineRule="auto"/>
        <w:rPr>
          <w:rFonts w:ascii="Times New Roman" w:hAnsi="Times New Roman" w:cs="Times New Roman"/>
          <w:b/>
          <w:bCs/>
          <w:color w:val="000000"/>
          <w:sz w:val="24"/>
          <w:szCs w:val="24"/>
        </w:rPr>
      </w:pPr>
      <w:r w:rsidRPr="00C612B8">
        <w:rPr>
          <w:rFonts w:ascii="Times New Roman" w:hAnsi="Times New Roman" w:cs="Times New Roman"/>
          <w:b/>
          <w:bCs/>
          <w:color w:val="000000"/>
          <w:sz w:val="24"/>
          <w:szCs w:val="24"/>
        </w:rPr>
        <w:t xml:space="preserve">A- Prestations d’administration générale : </w:t>
      </w:r>
    </w:p>
    <w:p w14:paraId="1B246599" w14:textId="77777777" w:rsidR="00D844CD" w:rsidRPr="00C612B8" w:rsidRDefault="00D844CD" w:rsidP="00C612B8">
      <w:pPr>
        <w:autoSpaceDE w:val="0"/>
        <w:autoSpaceDN w:val="0"/>
        <w:adjustRightInd w:val="0"/>
        <w:spacing w:after="0" w:line="240" w:lineRule="auto"/>
        <w:rPr>
          <w:rFonts w:ascii="Times New Roman" w:hAnsi="Times New Roman" w:cs="Times New Roman"/>
          <w:color w:val="000000"/>
          <w:sz w:val="24"/>
          <w:szCs w:val="24"/>
        </w:rPr>
      </w:pPr>
    </w:p>
    <w:p w14:paraId="77DFC35A"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1° Gestion administrative de l’ensemble du séjour : </w:t>
      </w:r>
    </w:p>
    <w:p w14:paraId="5E5640A4"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 tous les frais liés aux rendez-vous nécessaires à la préparation de l’admission ; </w:t>
      </w:r>
    </w:p>
    <w:p w14:paraId="2DFAB19D"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p>
    <w:p w14:paraId="057CAC4E" w14:textId="5B78CA99"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 l’état des lieux contradictoire d’entrée et de sortie réalisé par le personnel de l’établissement </w:t>
      </w:r>
    </w:p>
    <w:p w14:paraId="1AEADEC4"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p>
    <w:p w14:paraId="3F70C20C"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 tout document de liaison avec la famille, les proches aidants et la personne de confiance, ainsi qu’avec les services administratifs permettant l’accès aux droits, notamment les frais administratifs de correspondance pour les différents dossiers dont la couverture maladie universelle, de la couverture maladie universelle et complémentaire, l’aide sociale à l’hébergement et l’allocation logement ; </w:t>
      </w:r>
    </w:p>
    <w:p w14:paraId="63D10CB7"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p>
    <w:p w14:paraId="65E1B7D2"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2° Elaboration et suivi du contrat de séjour, de ses annexes et ses avenants ; </w:t>
      </w:r>
    </w:p>
    <w:p w14:paraId="1F55F059"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3° Prestations comptables, juridiques et budgétaires d’administration générale dont les frais de siège autorisés ou la quote-part des services gérés en commun. </w:t>
      </w:r>
    </w:p>
    <w:p w14:paraId="1C10075A" w14:textId="77777777" w:rsidR="00C23A25" w:rsidRDefault="00C23A25" w:rsidP="00C612B8">
      <w:pPr>
        <w:autoSpaceDE w:val="0"/>
        <w:autoSpaceDN w:val="0"/>
        <w:adjustRightInd w:val="0"/>
        <w:spacing w:after="0" w:line="240" w:lineRule="auto"/>
        <w:rPr>
          <w:rFonts w:ascii="Times New Roman" w:hAnsi="Times New Roman" w:cs="Times New Roman"/>
          <w:b/>
          <w:bCs/>
          <w:color w:val="000000"/>
          <w:sz w:val="24"/>
          <w:szCs w:val="24"/>
        </w:rPr>
      </w:pPr>
    </w:p>
    <w:p w14:paraId="3EF23FE1" w14:textId="3D91C3C4"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b/>
          <w:bCs/>
          <w:color w:val="000000"/>
          <w:sz w:val="24"/>
          <w:szCs w:val="24"/>
        </w:rPr>
        <w:t xml:space="preserve">B - Prestations d’accueil hôtelier : </w:t>
      </w:r>
    </w:p>
    <w:p w14:paraId="6E896165"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1° Mise à disposition de la chambre (individuelle ou double) et des locaux collectifs ; </w:t>
      </w:r>
    </w:p>
    <w:p w14:paraId="276A448C" w14:textId="71964931"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2° Accès à une salle de bain comprenant </w:t>
      </w:r>
      <w:r w:rsidR="00C23A25">
        <w:rPr>
          <w:rFonts w:ascii="Times New Roman" w:hAnsi="Times New Roman" w:cs="Times New Roman"/>
          <w:color w:val="000000"/>
          <w:sz w:val="24"/>
          <w:szCs w:val="24"/>
        </w:rPr>
        <w:t>à</w:t>
      </w:r>
      <w:r w:rsidRPr="00C612B8">
        <w:rPr>
          <w:rFonts w:ascii="Times New Roman" w:hAnsi="Times New Roman" w:cs="Times New Roman"/>
          <w:color w:val="000000"/>
          <w:sz w:val="24"/>
          <w:szCs w:val="24"/>
        </w:rPr>
        <w:t xml:space="preserve"> minima un lavabo, une douche et des toilettes ; </w:t>
      </w:r>
    </w:p>
    <w:p w14:paraId="32D47538"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3° Fourniture des fluides (électricité, eau, gaz, éclairage, chauffage) utilisés dans la chambre et le reste de l’établissement ; </w:t>
      </w:r>
    </w:p>
    <w:p w14:paraId="1BA1AE54"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4° Mise à disposition de tout équipement indissociablement lié au cadre bâti de l’EHPAD ; </w:t>
      </w:r>
    </w:p>
    <w:p w14:paraId="24A97CD9"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5° Entretien et nettoyage des chambres, pendant et à l’issue du séjour ; </w:t>
      </w:r>
    </w:p>
    <w:p w14:paraId="18EFE777" w14:textId="77777777" w:rsidR="00D844CD" w:rsidRDefault="00C612B8" w:rsidP="00D844CD">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6° Entretien et nettoyage des parties communes et des locaux collectifs </w:t>
      </w:r>
    </w:p>
    <w:p w14:paraId="5550030B" w14:textId="2427763E" w:rsidR="00C612B8" w:rsidRPr="00C612B8" w:rsidRDefault="00C612B8" w:rsidP="00D844CD">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7° Maintenance des bâtiments, des installations techniques et des espaces verts ; </w:t>
      </w:r>
    </w:p>
    <w:p w14:paraId="7991A990"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8</w:t>
      </w:r>
      <w:r w:rsidRPr="00C612B8">
        <w:rPr>
          <w:rFonts w:ascii="Times New Roman" w:hAnsi="Times New Roman" w:cs="Times New Roman"/>
          <w:i/>
          <w:iCs/>
          <w:sz w:val="24"/>
          <w:szCs w:val="24"/>
        </w:rPr>
        <w:t xml:space="preserve">° </w:t>
      </w:r>
      <w:r w:rsidRPr="00C612B8">
        <w:rPr>
          <w:rFonts w:ascii="Times New Roman" w:hAnsi="Times New Roman" w:cs="Times New Roman"/>
          <w:sz w:val="24"/>
          <w:szCs w:val="24"/>
        </w:rPr>
        <w:t xml:space="preserve">Mise à disposition des connectiques nécessaires pour recevoir la télévision et installer le téléphone dans la chambre ; </w:t>
      </w:r>
    </w:p>
    <w:p w14:paraId="64230115"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9° Accès aux moyens de communication, y compris Internet, dans toute ou partie de l’établissement. </w:t>
      </w:r>
    </w:p>
    <w:p w14:paraId="0DE43DE1" w14:textId="77777777" w:rsidR="00C23A25" w:rsidRDefault="00C23A25" w:rsidP="00C612B8">
      <w:pPr>
        <w:autoSpaceDE w:val="0"/>
        <w:autoSpaceDN w:val="0"/>
        <w:adjustRightInd w:val="0"/>
        <w:spacing w:after="0" w:line="240" w:lineRule="auto"/>
        <w:rPr>
          <w:rFonts w:ascii="Times New Roman" w:hAnsi="Times New Roman" w:cs="Times New Roman"/>
          <w:b/>
          <w:bCs/>
          <w:sz w:val="24"/>
          <w:szCs w:val="24"/>
        </w:rPr>
      </w:pPr>
    </w:p>
    <w:p w14:paraId="2DED6191" w14:textId="2D82CC4C"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C - Prestation de restauration : </w:t>
      </w:r>
    </w:p>
    <w:p w14:paraId="06C4B07A"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1° Accès à un service de restauration ; </w:t>
      </w:r>
    </w:p>
    <w:p w14:paraId="42B2DFA8"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2° Fourniture de trois repas, d’un goûter et la mise à disposition d’une collation nocturne. </w:t>
      </w:r>
    </w:p>
    <w:p w14:paraId="4ABD7767" w14:textId="77777777" w:rsidR="00C23A25" w:rsidRDefault="00C23A25" w:rsidP="00C612B8">
      <w:pPr>
        <w:autoSpaceDE w:val="0"/>
        <w:autoSpaceDN w:val="0"/>
        <w:adjustRightInd w:val="0"/>
        <w:spacing w:after="0" w:line="240" w:lineRule="auto"/>
        <w:rPr>
          <w:rFonts w:ascii="Times New Roman" w:hAnsi="Times New Roman" w:cs="Times New Roman"/>
          <w:b/>
          <w:bCs/>
          <w:sz w:val="24"/>
          <w:szCs w:val="24"/>
        </w:rPr>
      </w:pPr>
    </w:p>
    <w:p w14:paraId="633B17BB" w14:textId="0826920B"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D - Prestation de blanchissage : </w:t>
      </w:r>
    </w:p>
    <w:p w14:paraId="6D0A49C1"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1° Fourniture et pose du linge plat et du linge de toilette, son renouvellement et son entretien. </w:t>
      </w:r>
    </w:p>
    <w:p w14:paraId="006902CC" w14:textId="77777777" w:rsidR="00C23A25" w:rsidRDefault="00C23A25" w:rsidP="00C612B8">
      <w:pPr>
        <w:autoSpaceDE w:val="0"/>
        <w:autoSpaceDN w:val="0"/>
        <w:adjustRightInd w:val="0"/>
        <w:spacing w:after="0" w:line="240" w:lineRule="auto"/>
        <w:rPr>
          <w:rFonts w:ascii="Times New Roman" w:hAnsi="Times New Roman" w:cs="Times New Roman"/>
          <w:b/>
          <w:bCs/>
          <w:sz w:val="24"/>
          <w:szCs w:val="24"/>
        </w:rPr>
      </w:pPr>
    </w:p>
    <w:p w14:paraId="3EBC75BD" w14:textId="619A883A"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E - Prestation d’animation de la vie sociale : </w:t>
      </w:r>
    </w:p>
    <w:p w14:paraId="5EFD9A9E"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1° Accès aux animations collectives et aux activités organisées dans l’enceinte de l’établissement ; </w:t>
      </w:r>
    </w:p>
    <w:p w14:paraId="422179C3"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2° Organisation des activités extérieures. </w:t>
      </w:r>
    </w:p>
    <w:p w14:paraId="366893EB" w14:textId="77777777" w:rsidR="007F0274" w:rsidRDefault="007F0274" w:rsidP="00C612B8">
      <w:pPr>
        <w:autoSpaceDE w:val="0"/>
        <w:autoSpaceDN w:val="0"/>
        <w:adjustRightInd w:val="0"/>
        <w:spacing w:after="0" w:line="240" w:lineRule="auto"/>
        <w:rPr>
          <w:rFonts w:ascii="Arial" w:hAnsi="Arial" w:cs="Arial"/>
          <w:b/>
          <w:bCs/>
        </w:rPr>
      </w:pPr>
    </w:p>
    <w:p w14:paraId="41F5B815" w14:textId="54984E3E"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II. LES PRESTATIONS COMPLEMENTAIRES </w:t>
      </w:r>
    </w:p>
    <w:p w14:paraId="0AA3D2D3"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p>
    <w:p w14:paraId="49DBB049" w14:textId="0382A3B8" w:rsidR="00C612B8" w:rsidRDefault="00C612B8" w:rsidP="00C612B8">
      <w:pPr>
        <w:autoSpaceDE w:val="0"/>
        <w:autoSpaceDN w:val="0"/>
        <w:adjustRightInd w:val="0"/>
        <w:spacing w:after="0" w:line="240" w:lineRule="auto"/>
        <w:rPr>
          <w:rFonts w:ascii="Times New Roman" w:hAnsi="Times New Roman" w:cs="Times New Roman"/>
          <w:i/>
          <w:iCs/>
          <w:sz w:val="24"/>
          <w:szCs w:val="24"/>
        </w:rPr>
      </w:pPr>
      <w:r w:rsidRPr="00C612B8">
        <w:rPr>
          <w:rFonts w:ascii="Times New Roman" w:hAnsi="Times New Roman" w:cs="Times New Roman"/>
          <w:b/>
          <w:bCs/>
          <w:sz w:val="24"/>
          <w:szCs w:val="24"/>
        </w:rPr>
        <w:lastRenderedPageBreak/>
        <w:t xml:space="preserve">Le résident peut choisir parmi les prestations suivantes proposées par l’établissement : </w:t>
      </w:r>
    </w:p>
    <w:p w14:paraId="45CF8ABB" w14:textId="77777777" w:rsidR="00D844CD" w:rsidRPr="00C612B8" w:rsidRDefault="00D844CD" w:rsidP="00C612B8">
      <w:pPr>
        <w:autoSpaceDE w:val="0"/>
        <w:autoSpaceDN w:val="0"/>
        <w:adjustRightInd w:val="0"/>
        <w:spacing w:after="0" w:line="240" w:lineRule="auto"/>
        <w:rPr>
          <w:rFonts w:ascii="Times New Roman" w:hAnsi="Times New Roman" w:cs="Times New Roman"/>
          <w:sz w:val="24"/>
          <w:szCs w:val="24"/>
        </w:rPr>
      </w:pPr>
    </w:p>
    <w:p w14:paraId="7722C45F"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 Mise à disposition d’une ligne téléphonique, comprenant, conformément à la législation et la réglementation en vigueur : </w:t>
      </w:r>
    </w:p>
    <w:p w14:paraId="0BD456CB" w14:textId="3C4B40B4"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 forfait de mise en service </w:t>
      </w:r>
      <w:r w:rsidRPr="00C612B8">
        <w:rPr>
          <w:rFonts w:ascii="Times New Roman" w:hAnsi="Times New Roman" w:cs="Times New Roman"/>
          <w:i/>
          <w:iCs/>
          <w:sz w:val="24"/>
          <w:szCs w:val="24"/>
        </w:rPr>
        <w:t xml:space="preserve">(facturé lors de l’ouverture de la ligne) </w:t>
      </w:r>
      <w:r w:rsidR="00D844CD">
        <w:rPr>
          <w:rFonts w:ascii="Times New Roman" w:hAnsi="Times New Roman" w:cs="Times New Roman"/>
          <w:b/>
          <w:bCs/>
          <w:sz w:val="24"/>
          <w:szCs w:val="24"/>
        </w:rPr>
        <w:t>gratuit</w:t>
      </w:r>
    </w:p>
    <w:p w14:paraId="6C125AF9" w14:textId="5DC3F152"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 abonnement mensuel </w:t>
      </w:r>
      <w:r w:rsidR="00D844CD">
        <w:rPr>
          <w:rFonts w:ascii="Times New Roman" w:hAnsi="Times New Roman" w:cs="Times New Roman"/>
          <w:b/>
          <w:bCs/>
          <w:sz w:val="24"/>
          <w:szCs w:val="24"/>
        </w:rPr>
        <w:t>gratuit</w:t>
      </w:r>
      <w:r w:rsidRPr="00C612B8">
        <w:rPr>
          <w:rFonts w:ascii="Times New Roman" w:hAnsi="Times New Roman" w:cs="Times New Roman"/>
          <w:b/>
          <w:bCs/>
          <w:sz w:val="24"/>
          <w:szCs w:val="24"/>
        </w:rPr>
        <w:t xml:space="preserve"> </w:t>
      </w:r>
    </w:p>
    <w:p w14:paraId="1738E943" w14:textId="10998206" w:rsidR="00C612B8" w:rsidRDefault="00C612B8" w:rsidP="00C612B8">
      <w:pPr>
        <w:autoSpaceDE w:val="0"/>
        <w:autoSpaceDN w:val="0"/>
        <w:adjustRightInd w:val="0"/>
        <w:spacing w:after="0" w:line="240" w:lineRule="auto"/>
        <w:rPr>
          <w:rFonts w:ascii="Times New Roman" w:hAnsi="Times New Roman" w:cs="Times New Roman"/>
          <w:b/>
          <w:bCs/>
          <w:sz w:val="24"/>
          <w:szCs w:val="24"/>
        </w:rPr>
      </w:pPr>
      <w:r w:rsidRPr="00C612B8">
        <w:rPr>
          <w:rFonts w:ascii="Times New Roman" w:hAnsi="Times New Roman" w:cs="Times New Roman"/>
          <w:sz w:val="24"/>
          <w:szCs w:val="24"/>
        </w:rPr>
        <w:t xml:space="preserve">* facturation des unités téléphoniques </w:t>
      </w:r>
      <w:bookmarkStart w:id="0" w:name="_Hlk31724364"/>
      <w:r w:rsidR="00D844CD">
        <w:rPr>
          <w:rFonts w:ascii="Times New Roman" w:hAnsi="Times New Roman" w:cs="Times New Roman"/>
          <w:b/>
          <w:bCs/>
          <w:sz w:val="24"/>
          <w:szCs w:val="24"/>
        </w:rPr>
        <w:t>0.10€</w:t>
      </w:r>
      <w:bookmarkEnd w:id="0"/>
    </w:p>
    <w:p w14:paraId="1B9BC537" w14:textId="150F61A7" w:rsidR="00D844CD" w:rsidRPr="00D844CD" w:rsidRDefault="00E51757" w:rsidP="00C612B8">
      <w:pPr>
        <w:autoSpaceDE w:val="0"/>
        <w:autoSpaceDN w:val="0"/>
        <w:adjustRightInd w:val="0"/>
        <w:spacing w:after="0" w:line="240" w:lineRule="auto"/>
        <w:rPr>
          <w:rFonts w:ascii="Times New Roman" w:hAnsi="Times New Roman" w:cs="Times New Roman"/>
          <w:b/>
          <w:bCs/>
          <w:sz w:val="24"/>
          <w:szCs w:val="24"/>
        </w:rPr>
      </w:pPr>
      <w:r w:rsidRPr="00C612B8">
        <w:rPr>
          <w:rFonts w:ascii="Times New Roman" w:hAnsi="Times New Roman" w:cs="Times New Roman"/>
          <w:sz w:val="24"/>
          <w:szCs w:val="24"/>
        </w:rPr>
        <w:t xml:space="preserve">* </w:t>
      </w:r>
      <w:r>
        <w:rPr>
          <w:rFonts w:ascii="Times New Roman" w:hAnsi="Times New Roman" w:cs="Times New Roman"/>
          <w:sz w:val="24"/>
          <w:szCs w:val="24"/>
        </w:rPr>
        <w:t>Toilette et habillage mortuaire : 150.00</w:t>
      </w:r>
      <w:r>
        <w:rPr>
          <w:rFonts w:ascii="Times New Roman" w:hAnsi="Times New Roman" w:cs="Times New Roman"/>
          <w:b/>
          <w:bCs/>
          <w:sz w:val="24"/>
          <w:szCs w:val="24"/>
        </w:rPr>
        <w:t>€       oui       non</w:t>
      </w:r>
    </w:p>
    <w:p w14:paraId="7D850662" w14:textId="77777777" w:rsidR="00E51757" w:rsidRDefault="00E51757" w:rsidP="00C612B8">
      <w:pPr>
        <w:autoSpaceDE w:val="0"/>
        <w:autoSpaceDN w:val="0"/>
        <w:adjustRightInd w:val="0"/>
        <w:spacing w:after="0" w:line="240" w:lineRule="auto"/>
        <w:rPr>
          <w:rFonts w:ascii="Times New Roman" w:hAnsi="Times New Roman" w:cs="Times New Roman"/>
          <w:b/>
          <w:bCs/>
          <w:sz w:val="24"/>
          <w:szCs w:val="24"/>
        </w:rPr>
      </w:pPr>
    </w:p>
    <w:p w14:paraId="139B1C51" w14:textId="23E40448"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III. NOTA BENE </w:t>
      </w:r>
    </w:p>
    <w:p w14:paraId="409A0753"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p>
    <w:p w14:paraId="7017C1F5" w14:textId="168497A1"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Il est rappelé qu’un certain nombre de prestations occasionnelles peuvent être proposées, soit par l’établissement, soit par des intervenants extérieurs et choisies à la carte par le résident de façon tout à fait ponctuelle.</w:t>
      </w:r>
    </w:p>
    <w:p w14:paraId="7F082492"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p>
    <w:p w14:paraId="2A694961" w14:textId="55AD93B3"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C’est ainsi que d’une manière non exhaustive et non limitative, et par exemple, pourraient faire l’objet d’une facturation annexe, les services complémentaires suivants : </w:t>
      </w:r>
    </w:p>
    <w:p w14:paraId="2430D712"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salon de coiffure et d’esthétique, pédicure, etc. </w:t>
      </w:r>
    </w:p>
    <w:p w14:paraId="1E0DA366"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repas des invités ou accompagnants </w:t>
      </w:r>
    </w:p>
    <w:p w14:paraId="69B567E8" w14:textId="4851CC19"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tout objet relatif au confort personnel du résident ne figurant pas dans les structures et l’ameublement type fournis par l’établissement, etc. </w:t>
      </w:r>
    </w:p>
    <w:p w14:paraId="43E66140" w14:textId="77777777" w:rsidR="00D844CD" w:rsidRP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6F600D63" w14:textId="053E58EE"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b/>
          <w:bCs/>
          <w:color w:val="000000"/>
          <w:sz w:val="24"/>
          <w:szCs w:val="24"/>
        </w:rPr>
        <w:t xml:space="preserve">Ces prestations occasionnelles ne peuvent faire l’objet d’un avenant au contrat, mais seront facturées en fin de mois. </w:t>
      </w:r>
    </w:p>
    <w:p w14:paraId="32703CB5" w14:textId="77777777" w:rsidR="00C23A25" w:rsidRDefault="00C23A25" w:rsidP="00D844CD">
      <w:pPr>
        <w:autoSpaceDE w:val="0"/>
        <w:autoSpaceDN w:val="0"/>
        <w:adjustRightInd w:val="0"/>
        <w:spacing w:after="0" w:line="240" w:lineRule="auto"/>
        <w:rPr>
          <w:rFonts w:ascii="Times New Roman" w:hAnsi="Times New Roman" w:cs="Times New Roman"/>
          <w:color w:val="000000"/>
          <w:sz w:val="24"/>
          <w:szCs w:val="24"/>
        </w:rPr>
      </w:pPr>
    </w:p>
    <w:p w14:paraId="25C62D0F" w14:textId="6C41E1A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Fait à </w:t>
      </w:r>
      <w:r w:rsidR="00D2020F">
        <w:rPr>
          <w:rFonts w:ascii="Times New Roman" w:hAnsi="Times New Roman" w:cs="Times New Roman"/>
          <w:color w:val="000000"/>
          <w:sz w:val="24"/>
          <w:szCs w:val="24"/>
        </w:rPr>
        <w:t>Velars-sur-Ouche</w:t>
      </w:r>
      <w:r w:rsidRPr="00D844CD">
        <w:rPr>
          <w:rFonts w:ascii="Times New Roman" w:hAnsi="Times New Roman" w:cs="Times New Roman"/>
          <w:color w:val="000000"/>
          <w:sz w:val="24"/>
          <w:szCs w:val="24"/>
        </w:rPr>
        <w:t xml:space="preserve"> en double exemplaires, le ............................................ </w:t>
      </w:r>
    </w:p>
    <w:p w14:paraId="34DD97EE" w14:textId="2A5B78B4"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Pour l’Établissement </w:t>
      </w:r>
      <w:r w:rsidRPr="00D844CD">
        <w:rPr>
          <w:rFonts w:ascii="Times New Roman" w:hAnsi="Times New Roman" w:cs="Times New Roman"/>
          <w:color w:val="000000"/>
          <w:sz w:val="24"/>
          <w:szCs w:val="24"/>
        </w:rPr>
        <w:tab/>
      </w:r>
      <w:r w:rsidRPr="00D844CD">
        <w:rPr>
          <w:rFonts w:ascii="Times New Roman" w:hAnsi="Times New Roman" w:cs="Times New Roman"/>
          <w:color w:val="000000"/>
          <w:sz w:val="24"/>
          <w:szCs w:val="24"/>
        </w:rPr>
        <w:tab/>
      </w:r>
      <w:r w:rsidRPr="00D844CD">
        <w:rPr>
          <w:rFonts w:ascii="Times New Roman" w:hAnsi="Times New Roman" w:cs="Times New Roman"/>
          <w:color w:val="000000"/>
          <w:sz w:val="24"/>
          <w:szCs w:val="24"/>
        </w:rPr>
        <w:tab/>
      </w:r>
      <w:r w:rsidR="006A3E95">
        <w:rPr>
          <w:rFonts w:ascii="Times New Roman" w:hAnsi="Times New Roman" w:cs="Times New Roman"/>
          <w:color w:val="000000"/>
          <w:sz w:val="24"/>
          <w:szCs w:val="24"/>
        </w:rPr>
        <w:t xml:space="preserve">       </w:t>
      </w:r>
      <w:r w:rsidRPr="00D844CD">
        <w:rPr>
          <w:rFonts w:ascii="Times New Roman" w:hAnsi="Times New Roman" w:cs="Times New Roman"/>
          <w:color w:val="000000"/>
          <w:sz w:val="24"/>
          <w:szCs w:val="24"/>
        </w:rPr>
        <w:t xml:space="preserve">Le Résident ou son Représentant légal </w:t>
      </w:r>
    </w:p>
    <w:p w14:paraId="778DDD45" w14:textId="77777777" w:rsidR="006A3E95" w:rsidRDefault="006A3E95" w:rsidP="00D844CD">
      <w:pPr>
        <w:autoSpaceDE w:val="0"/>
        <w:autoSpaceDN w:val="0"/>
        <w:adjustRightInd w:val="0"/>
        <w:spacing w:after="0" w:line="240" w:lineRule="auto"/>
        <w:rPr>
          <w:rFonts w:ascii="Times New Roman" w:hAnsi="Times New Roman" w:cs="Times New Roman"/>
          <w:i/>
          <w:iCs/>
          <w:color w:val="000000"/>
          <w:sz w:val="18"/>
          <w:szCs w:val="18"/>
        </w:rPr>
      </w:pPr>
    </w:p>
    <w:p w14:paraId="681B3C65" w14:textId="367AC3DF" w:rsidR="006A3E95" w:rsidRDefault="006A3E95" w:rsidP="00D844CD">
      <w:pPr>
        <w:autoSpaceDE w:val="0"/>
        <w:autoSpaceDN w:val="0"/>
        <w:adjustRightInd w:val="0"/>
        <w:spacing w:after="0" w:line="240" w:lineRule="auto"/>
        <w:rPr>
          <w:rFonts w:ascii="Times New Roman" w:hAnsi="Times New Roman" w:cs="Times New Roman"/>
          <w:i/>
          <w:iCs/>
          <w:color w:val="000000"/>
          <w:sz w:val="18"/>
          <w:szCs w:val="18"/>
        </w:rPr>
      </w:pPr>
    </w:p>
    <w:p w14:paraId="1EB913C3" w14:textId="3D37D9D6" w:rsidR="00D2020F" w:rsidRDefault="00D2020F" w:rsidP="00D844CD">
      <w:pPr>
        <w:autoSpaceDE w:val="0"/>
        <w:autoSpaceDN w:val="0"/>
        <w:adjustRightInd w:val="0"/>
        <w:spacing w:after="0" w:line="240" w:lineRule="auto"/>
        <w:rPr>
          <w:rFonts w:ascii="Times New Roman" w:hAnsi="Times New Roman" w:cs="Times New Roman"/>
          <w:i/>
          <w:iCs/>
          <w:color w:val="000000"/>
          <w:sz w:val="18"/>
          <w:szCs w:val="18"/>
        </w:rPr>
      </w:pPr>
    </w:p>
    <w:p w14:paraId="22ACB0D9" w14:textId="560940F5" w:rsidR="00D2020F" w:rsidRDefault="00D2020F" w:rsidP="00D844CD">
      <w:pPr>
        <w:autoSpaceDE w:val="0"/>
        <w:autoSpaceDN w:val="0"/>
        <w:adjustRightInd w:val="0"/>
        <w:spacing w:after="0" w:line="240" w:lineRule="auto"/>
        <w:rPr>
          <w:rFonts w:ascii="Times New Roman" w:hAnsi="Times New Roman" w:cs="Times New Roman"/>
          <w:i/>
          <w:iCs/>
          <w:color w:val="000000"/>
          <w:sz w:val="18"/>
          <w:szCs w:val="18"/>
        </w:rPr>
      </w:pPr>
    </w:p>
    <w:p w14:paraId="3C0DE5D3" w14:textId="7C369BED" w:rsidR="00D2020F" w:rsidRDefault="00D2020F" w:rsidP="00D844CD">
      <w:pPr>
        <w:autoSpaceDE w:val="0"/>
        <w:autoSpaceDN w:val="0"/>
        <w:adjustRightInd w:val="0"/>
        <w:spacing w:after="0" w:line="240" w:lineRule="auto"/>
        <w:rPr>
          <w:rFonts w:ascii="Times New Roman" w:hAnsi="Times New Roman" w:cs="Times New Roman"/>
          <w:i/>
          <w:iCs/>
          <w:color w:val="000000"/>
          <w:sz w:val="18"/>
          <w:szCs w:val="18"/>
        </w:rPr>
      </w:pPr>
    </w:p>
    <w:p w14:paraId="5608CFDA" w14:textId="77777777" w:rsidR="00D2020F" w:rsidRDefault="00D2020F" w:rsidP="00D844CD">
      <w:pPr>
        <w:autoSpaceDE w:val="0"/>
        <w:autoSpaceDN w:val="0"/>
        <w:adjustRightInd w:val="0"/>
        <w:spacing w:after="0" w:line="240" w:lineRule="auto"/>
        <w:rPr>
          <w:rFonts w:ascii="Times New Roman" w:hAnsi="Times New Roman" w:cs="Times New Roman"/>
          <w:i/>
          <w:iCs/>
          <w:color w:val="000000"/>
          <w:sz w:val="18"/>
          <w:szCs w:val="18"/>
        </w:rPr>
      </w:pPr>
    </w:p>
    <w:p w14:paraId="5A78C6CB" w14:textId="186EA777" w:rsidR="00C612B8" w:rsidRPr="006A3E95" w:rsidRDefault="00D844CD" w:rsidP="00D844CD">
      <w:pPr>
        <w:autoSpaceDE w:val="0"/>
        <w:autoSpaceDN w:val="0"/>
        <w:adjustRightInd w:val="0"/>
        <w:spacing w:after="0" w:line="240" w:lineRule="auto"/>
        <w:rPr>
          <w:rFonts w:ascii="Times New Roman" w:hAnsi="Times New Roman" w:cs="Times New Roman"/>
          <w:sz w:val="18"/>
          <w:szCs w:val="18"/>
        </w:rPr>
      </w:pPr>
      <w:r w:rsidRPr="006A3E95">
        <w:rPr>
          <w:rFonts w:ascii="Times New Roman" w:hAnsi="Times New Roman" w:cs="Times New Roman"/>
          <w:i/>
          <w:iCs/>
          <w:color w:val="000000"/>
          <w:sz w:val="18"/>
          <w:szCs w:val="18"/>
        </w:rPr>
        <w:t>Le Résident ou son Représentant légal fait précéder sa signature de la mention " Lu et Approuvé ".</w:t>
      </w:r>
    </w:p>
    <w:p w14:paraId="2890556A" w14:textId="21D66208" w:rsidR="00D844CD" w:rsidRPr="00B27113" w:rsidRDefault="00D844CD" w:rsidP="006A3E95">
      <w:pPr>
        <w:rPr>
          <w:rFonts w:ascii="Times New Roman" w:hAnsi="Times New Roman" w:cs="Times New Roman"/>
          <w:b/>
          <w:bCs/>
          <w:color w:val="000000"/>
          <w:sz w:val="24"/>
          <w:szCs w:val="24"/>
        </w:rPr>
      </w:pPr>
      <w:r>
        <w:rPr>
          <w:i/>
          <w:iCs/>
        </w:rPr>
        <w:br w:type="page"/>
      </w:r>
      <w:r w:rsidR="00B27113" w:rsidRPr="00B27113">
        <w:rPr>
          <w:rFonts w:ascii="Times New Roman" w:eastAsia="Lucida Sans Unicode" w:hAnsi="Times New Roman" w:cs="Tahoma"/>
          <w:b/>
          <w:bCs/>
          <w:noProof/>
          <w:kern w:val="3"/>
          <w:sz w:val="24"/>
          <w:szCs w:val="24"/>
          <w:lang w:eastAsia="fr-FR"/>
        </w:rPr>
        <w:lastRenderedPageBreak/>
        <w:t>ANNEXE</w:t>
      </w:r>
      <w:r w:rsidRPr="00B27113">
        <w:rPr>
          <w:rFonts w:ascii="Times New Roman" w:hAnsi="Times New Roman" w:cs="Times New Roman"/>
          <w:b/>
          <w:bCs/>
          <w:color w:val="000000"/>
          <w:sz w:val="24"/>
          <w:szCs w:val="24"/>
        </w:rPr>
        <w:t xml:space="preserve"> 2 </w:t>
      </w:r>
    </w:p>
    <w:p w14:paraId="60BF371C" w14:textId="7960D63C"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442985F8" w14:textId="4C069C58" w:rsidR="00D844CD" w:rsidRDefault="00D844CD" w:rsidP="00A9613A">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4"/>
          <w:szCs w:val="24"/>
        </w:rPr>
      </w:pPr>
      <w:r w:rsidRPr="00D844CD">
        <w:rPr>
          <w:rFonts w:ascii="Times New Roman" w:hAnsi="Times New Roman" w:cs="Times New Roman"/>
          <w:b/>
          <w:bCs/>
          <w:color w:val="000000"/>
          <w:sz w:val="24"/>
          <w:szCs w:val="24"/>
        </w:rPr>
        <w:t>AVENANT DESCRIPTIF DES OBJECTIFS DE LA PRISE EN CHARGE ET DES PRESTATIONS ADAPTEES AU RESIDENT</w:t>
      </w:r>
    </w:p>
    <w:p w14:paraId="26F9D645" w14:textId="35A16B82"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0805595B" w14:textId="7618DA2F" w:rsidR="00D844CD" w:rsidRPr="00C23A25"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C23A25">
        <w:rPr>
          <w:rFonts w:ascii="Times New Roman" w:hAnsi="Times New Roman" w:cs="Times New Roman"/>
          <w:color w:val="000000"/>
          <w:sz w:val="24"/>
          <w:szCs w:val="24"/>
        </w:rPr>
        <w:t xml:space="preserve">Le décret n°2004-1274 du 26 novembre 2004 relatif au contrat de séjour indique qu’un avenant au contrat de séjour doit être élaboré dans le délai maximum de 6 mois à compter de la signature du contrat de séjour, avec la participation de la personne accueillie. Celui-ci doit indiquer les objectifs et les prestations adaptées au résident. Il est également précisé que cet avenant doit être réactualisé chaque année. Une version succincte de cet avenant doit néanmoins être établie lors de la signature du contrat de séjour. </w:t>
      </w:r>
    </w:p>
    <w:p w14:paraId="17D52F22" w14:textId="0F7249AD"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4D88DB2C" w14:textId="20B93E18" w:rsidR="0021048D" w:rsidRPr="0021048D" w:rsidRDefault="00D844CD" w:rsidP="0021048D">
      <w:pPr>
        <w:pStyle w:val="Standard"/>
        <w:jc w:val="center"/>
        <w:rPr>
          <w:sz w:val="28"/>
          <w:szCs w:val="28"/>
          <w:u w:val="single"/>
        </w:rPr>
      </w:pPr>
      <w:r w:rsidRPr="0021048D">
        <w:rPr>
          <w:rFonts w:cs="Times New Roman"/>
          <w:b/>
          <w:bCs/>
        </w:rPr>
        <w:t>.</w:t>
      </w:r>
      <w:r w:rsidR="0021048D" w:rsidRPr="0021048D">
        <w:rPr>
          <w:noProof/>
          <w:sz w:val="28"/>
          <w:szCs w:val="28"/>
          <w:u w:val="single"/>
        </w:rPr>
        <w:t xml:space="preserve"> </w:t>
      </w:r>
    </w:p>
    <w:p w14:paraId="4991D43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color w:val="579D1C"/>
          <w:kern w:val="3"/>
          <w:sz w:val="50"/>
          <w:szCs w:val="50"/>
          <w:u w:val="single"/>
          <w:lang w:eastAsia="fr-FR"/>
        </w:rPr>
      </w:pPr>
      <w:r w:rsidRPr="0021048D">
        <w:rPr>
          <w:rFonts w:ascii="Times New Roman" w:eastAsia="Lucida Sans Unicode" w:hAnsi="Times New Roman" w:cs="Tahoma"/>
          <w:b/>
          <w:bCs/>
          <w:color w:val="579D1C"/>
          <w:kern w:val="3"/>
          <w:sz w:val="50"/>
          <w:szCs w:val="50"/>
          <w:u w:val="single"/>
          <w:lang w:eastAsia="fr-FR"/>
        </w:rPr>
        <w:t>Mon projet de vie</w:t>
      </w:r>
    </w:p>
    <w:p w14:paraId="7A879F6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color w:val="579D1C"/>
          <w:kern w:val="3"/>
          <w:sz w:val="50"/>
          <w:szCs w:val="50"/>
          <w:u w:val="single"/>
          <w:lang w:eastAsia="fr-FR"/>
        </w:rPr>
      </w:pPr>
      <w:r w:rsidRPr="0021048D">
        <w:rPr>
          <w:rFonts w:ascii="Times New Roman" w:eastAsia="Lucida Sans Unicode" w:hAnsi="Times New Roman" w:cs="Tahoma"/>
          <w:b/>
          <w:bCs/>
          <w:color w:val="579D1C"/>
          <w:kern w:val="3"/>
          <w:sz w:val="50"/>
          <w:szCs w:val="50"/>
          <w:u w:val="single"/>
          <w:lang w:eastAsia="fr-FR"/>
        </w:rPr>
        <w:t>au sein de la maison de retraite</w:t>
      </w:r>
    </w:p>
    <w:p w14:paraId="3FFAB5D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01FC6E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652B9C0" w14:textId="5B6BC15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EACDC3C" w14:textId="3D9CD61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889A957" w14:textId="240304A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Les jardins d'alice</w:t>
      </w:r>
    </w:p>
    <w:p w14:paraId="74322347" w14:textId="372AD96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21 Rue combe de la fain</w:t>
      </w:r>
    </w:p>
    <w:p w14:paraId="42804F3B" w14:textId="73303C1C"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21 3700 Velars sur ouche</w:t>
      </w:r>
    </w:p>
    <w:p w14:paraId="4F6C6EC3" w14:textId="6E70B18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03 80 49 04 42</w:t>
      </w:r>
    </w:p>
    <w:p w14:paraId="0DE21100" w14:textId="4B6E66E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65E522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B8163E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0DE34DD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642D392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35F621B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 recueil a été rempli par</w:t>
      </w:r>
    </w:p>
    <w:p w14:paraId="3E77A10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E694A9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J'ai été aidé par:</w:t>
      </w:r>
    </w:p>
    <w:p w14:paraId="785F031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006050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Nom:</w:t>
      </w:r>
    </w:p>
    <w:p w14:paraId="31FB098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6AA286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Prénom:</w:t>
      </w:r>
    </w:p>
    <w:p w14:paraId="48DC205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FD1F3F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Lien par rapport au résident:</w:t>
      </w:r>
    </w:p>
    <w:p w14:paraId="7489FBD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C8F332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Téléphone:</w:t>
      </w:r>
    </w:p>
    <w:p w14:paraId="4CAA6D7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135F8F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E9C34C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9A1A0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895DDD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86BFDB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1F1E87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8700EE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27D66E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lastRenderedPageBreak/>
        <w:t>Mon état civil:</w:t>
      </w:r>
    </w:p>
    <w:p w14:paraId="6FE0B1E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A1702C1" w14:textId="16D5B62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nom</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7FD1735C" w14:textId="1FBA048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(mes) prénom(s)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1439B0B" w14:textId="3E4CB3B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Date de mon entrée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399FA9F9" w14:textId="1F984DC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L'adresse de ma dernière habitation</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3D48790B" w14:textId="30ED79C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Ma date de naissance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0586EB1" w14:textId="2165AC0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lieu de naissance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7B9B5204" w14:textId="5484344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Ma langue maternelle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0A65BDE" w14:textId="6ED624B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parle d'autres langues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91F033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w:t>
      </w:r>
    </w:p>
    <w:p w14:paraId="15CBAF0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NON</w:t>
      </w:r>
    </w:p>
    <w:p w14:paraId="420642AF" w14:textId="284B5EA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Lesquelles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053914A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9DB40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B4B767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90DB27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Ma situation familiale</w:t>
      </w:r>
    </w:p>
    <w:p w14:paraId="2D8542D9" w14:textId="7E2D253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i/>
          <w:iCs/>
          <w:kern w:val="3"/>
          <w:sz w:val="24"/>
          <w:szCs w:val="24"/>
          <w:lang w:eastAsia="fr-FR"/>
        </w:rPr>
      </w:pPr>
      <w:r w:rsidRPr="0021048D">
        <w:rPr>
          <w:rFonts w:ascii="Times New Roman" w:eastAsia="Lucida Sans Unicode" w:hAnsi="Times New Roman" w:cs="Tahoma"/>
          <w:i/>
          <w:iCs/>
          <w:kern w:val="3"/>
          <w:sz w:val="24"/>
          <w:szCs w:val="24"/>
          <w:lang w:eastAsia="fr-FR"/>
        </w:rPr>
        <w:t>(</w:t>
      </w:r>
      <w:r w:rsidR="00C23A25" w:rsidRPr="0021048D">
        <w:rPr>
          <w:rFonts w:ascii="Times New Roman" w:eastAsia="Lucida Sans Unicode" w:hAnsi="Times New Roman" w:cs="Tahoma"/>
          <w:i/>
          <w:iCs/>
          <w:kern w:val="3"/>
          <w:sz w:val="24"/>
          <w:szCs w:val="24"/>
          <w:lang w:eastAsia="fr-FR"/>
        </w:rPr>
        <w:t>Rayer</w:t>
      </w:r>
      <w:r w:rsidRPr="0021048D">
        <w:rPr>
          <w:rFonts w:ascii="Times New Roman" w:eastAsia="Lucida Sans Unicode" w:hAnsi="Times New Roman" w:cs="Tahoma"/>
          <w:i/>
          <w:iCs/>
          <w:kern w:val="3"/>
          <w:sz w:val="24"/>
          <w:szCs w:val="24"/>
          <w:lang w:eastAsia="fr-FR"/>
        </w:rPr>
        <w:t xml:space="preserve"> la/les mention(s) inutile(s)</w:t>
      </w:r>
    </w:p>
    <w:p w14:paraId="6C6245B6"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11950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Marié(e)</w:t>
      </w:r>
    </w:p>
    <w:p w14:paraId="134081A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Divorcé(e)</w:t>
      </w:r>
    </w:p>
    <w:p w14:paraId="2CBAF38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Célibataire</w:t>
      </w:r>
    </w:p>
    <w:p w14:paraId="1B1D78A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Pacsé(e)</w:t>
      </w:r>
    </w:p>
    <w:p w14:paraId="54AA8D1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Concubinage</w:t>
      </w:r>
    </w:p>
    <w:p w14:paraId="2DF4615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Veuf/veuve</w:t>
      </w:r>
    </w:p>
    <w:p w14:paraId="1346E4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1C74DE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604594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Le contexte de mon entrée aux Jardins d'Alice</w:t>
      </w:r>
    </w:p>
    <w:p w14:paraId="1FE2DCA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D36D77D" w14:textId="24FACB0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viens de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BF5CFCC" w14:textId="444B05E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Mon domicile</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p>
    <w:p w14:paraId="4031827A" w14:textId="0D2F857B" w:rsidR="0021048D" w:rsidRPr="0021048D" w:rsidRDefault="0021048D" w:rsidP="0021048D">
      <w:pPr>
        <w:widowControl w:val="0"/>
        <w:numPr>
          <w:ilvl w:val="0"/>
          <w:numId w:val="4"/>
        </w:numPr>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Maison</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 OUI – NON</w:t>
      </w:r>
    </w:p>
    <w:p w14:paraId="46675318" w14:textId="7320897C" w:rsidR="0021048D" w:rsidRPr="0021048D" w:rsidRDefault="0021048D" w:rsidP="0021048D">
      <w:pPr>
        <w:widowControl w:val="0"/>
        <w:numPr>
          <w:ilvl w:val="0"/>
          <w:numId w:val="4"/>
        </w:numPr>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Appartement</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 OUI – NON</w:t>
      </w:r>
    </w:p>
    <w:p w14:paraId="04EB9238" w14:textId="4247570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D'une structure hospitalière</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5C55214B" w14:textId="59B5ED5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48EB27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653F87" w14:textId="3502862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impliqué(e) dans cette nouvelle étape de ma vie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w:t>
      </w:r>
      <w:r w:rsidR="00C23A25" w:rsidRPr="0021048D">
        <w:rPr>
          <w:rFonts w:ascii="Times New Roman" w:eastAsia="Lucida Sans Unicode" w:hAnsi="Times New Roman" w:cs="Tahoma"/>
          <w:i/>
          <w:iCs/>
          <w:kern w:val="3"/>
          <w:sz w:val="24"/>
          <w:szCs w:val="24"/>
          <w:lang w:eastAsia="fr-FR"/>
        </w:rPr>
        <w:t>Rayer</w:t>
      </w:r>
      <w:r w:rsidRPr="0021048D">
        <w:rPr>
          <w:rFonts w:ascii="Times New Roman" w:eastAsia="Lucida Sans Unicode" w:hAnsi="Times New Roman" w:cs="Tahoma"/>
          <w:i/>
          <w:iCs/>
          <w:kern w:val="3"/>
          <w:sz w:val="24"/>
          <w:szCs w:val="24"/>
          <w:lang w:eastAsia="fr-FR"/>
        </w:rPr>
        <w:t xml:space="preserve"> la mention inutile)</w:t>
      </w:r>
    </w:p>
    <w:p w14:paraId="4742C348" w14:textId="354B373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74A858F" w14:textId="5D0F9CD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0F2B676" w14:textId="130248F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C'est ma décision</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w:t>
      </w:r>
      <w:r w:rsidR="00C23A25" w:rsidRPr="0021048D">
        <w:rPr>
          <w:rFonts w:ascii="Times New Roman" w:eastAsia="Lucida Sans Unicode" w:hAnsi="Times New Roman" w:cs="Tahoma"/>
          <w:i/>
          <w:iCs/>
          <w:kern w:val="3"/>
          <w:sz w:val="24"/>
          <w:szCs w:val="24"/>
          <w:lang w:eastAsia="fr-FR"/>
        </w:rPr>
        <w:t>Rayer</w:t>
      </w:r>
      <w:r w:rsidRPr="0021048D">
        <w:rPr>
          <w:rFonts w:ascii="Times New Roman" w:eastAsia="Lucida Sans Unicode" w:hAnsi="Times New Roman" w:cs="Tahoma"/>
          <w:i/>
          <w:iCs/>
          <w:kern w:val="3"/>
          <w:sz w:val="24"/>
          <w:szCs w:val="24"/>
          <w:lang w:eastAsia="fr-FR"/>
        </w:rPr>
        <w:t xml:space="preserve"> la mention inutile)</w:t>
      </w:r>
    </w:p>
    <w:p w14:paraId="6A4E9BD7" w14:textId="252722D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4BD722D" w14:textId="2A06411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568DB54" w14:textId="4835724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Si</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non, qui a émis le souhait de mon entrée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2B2D7CB" w14:textId="5F3B80B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été informé(e) de mon entrée il y a</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5118726E" w14:textId="45758328"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56571CE"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47EA93C"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20D5C04" w14:textId="7DC1EF7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différents lieux de vie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58FD40E" w14:textId="1D6FDC1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exercé différentes professions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49C6E551" w14:textId="5E4F25F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obtenu les </w:t>
      </w:r>
      <w:r w:rsidR="00237BB1" w:rsidRPr="0021048D">
        <w:rPr>
          <w:rFonts w:ascii="Times New Roman" w:eastAsia="Lucida Sans Unicode" w:hAnsi="Times New Roman" w:cs="Tahoma"/>
          <w:b/>
          <w:bCs/>
          <w:kern w:val="3"/>
          <w:sz w:val="24"/>
          <w:szCs w:val="24"/>
          <w:lang w:eastAsia="fr-FR"/>
        </w:rPr>
        <w:t>diplômes</w:t>
      </w:r>
      <w:r w:rsidRPr="0021048D">
        <w:rPr>
          <w:rFonts w:ascii="Times New Roman" w:eastAsia="Lucida Sans Unicode" w:hAnsi="Times New Roman" w:cs="Tahoma"/>
          <w:b/>
          <w:bCs/>
          <w:kern w:val="3"/>
          <w:sz w:val="24"/>
          <w:szCs w:val="24"/>
          <w:lang w:eastAsia="fr-FR"/>
        </w:rPr>
        <w:t xml:space="preserve"> suivants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6E583229" w14:textId="78CFFDF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rêvé de faire tel métier</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p>
    <w:p w14:paraId="5F9D4D36" w14:textId="267BDCB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lastRenderedPageBreak/>
        <w:t>J'ai voyagé durant ma vie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0A803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88EF180" w14:textId="3DC0BF6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Dans quels régions/pays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5ED383A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36E9AC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Mon principal soutien social</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5356AF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Famille – Voisin – Amis</w:t>
      </w:r>
    </w:p>
    <w:p w14:paraId="1D562E86" w14:textId="4EC3848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0E43909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10EB663" w14:textId="57CF823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La fréquence de mes visites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C77E36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Tous les jours – 1 fois par semaine – plusieurs fois par mois</w:t>
      </w:r>
    </w:p>
    <w:p w14:paraId="5E5B04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fois par mois – 1 fois tous les 6 mois – 1 fois par an</w:t>
      </w:r>
    </w:p>
    <w:p w14:paraId="64BF5A2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F16B06" w14:textId="687CDCB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I</w:t>
      </w:r>
      <w:r w:rsidRPr="0021048D">
        <w:rPr>
          <w:rFonts w:ascii="Times New Roman" w:eastAsia="Lucida Sans Unicode" w:hAnsi="Times New Roman" w:cs="Tahoma"/>
          <w:b/>
          <w:bCs/>
          <w:kern w:val="3"/>
          <w:sz w:val="24"/>
          <w:szCs w:val="24"/>
          <w:lang w:eastAsia="fr-FR"/>
        </w:rPr>
        <w:t>nformations complémentaires concernant mon contexte d'entrée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7A3802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22C68B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CB974F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particulières</w:t>
      </w:r>
    </w:p>
    <w:p w14:paraId="61C81A3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4A19F1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7604423" w14:textId="112235F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attaché(e) à un meuble, objet, lieu de vie particulier</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322E15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C2A717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4E9214" w14:textId="13DBB61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être dans (pièce)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0846F28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4D379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FF6018C" w14:textId="33600D7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les animaux</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BA64CE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5E0E2C1" w14:textId="06F21BD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Lesquels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0F67DFC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8E585C2" w14:textId="0234EFD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J'ai des souhaits concernant ma spiritualité</w:t>
      </w:r>
      <w:r w:rsidRPr="0021048D">
        <w:rPr>
          <w:rFonts w:ascii="Times New Roman" w:eastAsia="Lucida Sans Unicode" w:hAnsi="Times New Roman" w:cs="Tahoma"/>
          <w:kern w:val="3"/>
          <w:sz w:val="24"/>
          <w:szCs w:val="24"/>
          <w:lang w:eastAsia="fr-FR"/>
        </w:rPr>
        <w:t>:</w:t>
      </w:r>
    </w:p>
    <w:p w14:paraId="484956DE" w14:textId="3A9D4333" w:rsid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E27D85D" w14:textId="77777777" w:rsidR="00B45CF7" w:rsidRPr="0021048D" w:rsidRDefault="00B45CF7"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1D48B30" w14:textId="182A247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Ma vie cultuelle:</w:t>
      </w:r>
      <w:r w:rsidRPr="0021048D">
        <w:rPr>
          <w:rFonts w:ascii="Times New Roman" w:eastAsia="Lucida Sans Unicode" w:hAnsi="Times New Roman" w:cs="Tahoma"/>
          <w:kern w:val="3"/>
          <w:sz w:val="24"/>
          <w:szCs w:val="24"/>
          <w:lang w:eastAsia="fr-FR"/>
        </w:rPr>
        <w:t xml:space="preserve"> (Catholique, </w:t>
      </w:r>
      <w:r w:rsidR="00B45CF7" w:rsidRPr="0021048D">
        <w:rPr>
          <w:rFonts w:ascii="Times New Roman" w:eastAsia="Lucida Sans Unicode" w:hAnsi="Times New Roman" w:cs="Tahoma"/>
          <w:kern w:val="3"/>
          <w:sz w:val="24"/>
          <w:szCs w:val="24"/>
          <w:lang w:eastAsia="fr-FR"/>
        </w:rPr>
        <w:t>Protestant</w:t>
      </w:r>
      <w:r w:rsidRPr="0021048D">
        <w:rPr>
          <w:rFonts w:ascii="Times New Roman" w:eastAsia="Lucida Sans Unicode" w:hAnsi="Times New Roman" w:cs="Tahoma"/>
          <w:kern w:val="3"/>
          <w:sz w:val="24"/>
          <w:szCs w:val="24"/>
          <w:lang w:eastAsia="fr-FR"/>
        </w:rPr>
        <w:t>, Musulman, Bouddhiste, témoin de Jéhovah, Juif, Athée...)</w:t>
      </w:r>
    </w:p>
    <w:p w14:paraId="31EC8B54" w14:textId="69D6397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AA9D5A7" w14:textId="27F622C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0765417" w14:textId="23C61EE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En fonction de ma religion, j'ai des habitudes particulières</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684C9D4" w14:textId="10DC10C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F3F8AD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3BDC56D" w14:textId="029D7CA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Le type de pratique de ma vie cultuelle</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24BBB57" w14:textId="4A0AA6A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Pratiquant(e) strict(e) – Pratiquant(e) – Non pratiquant(e)</w:t>
      </w:r>
    </w:p>
    <w:p w14:paraId="0E5EE328" w14:textId="4DC4054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J'aime pratiquer</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93D343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En groupe</w:t>
      </w:r>
    </w:p>
    <w:p w14:paraId="6C0A2FFF" w14:textId="19A443A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conduis</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DE0450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7FC59720"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5A43A88D" w14:textId="6EC41DF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prends les transports en commun</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0A601D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BA2508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CF92657" w14:textId="74BE338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D'une façon générale, je préfère être</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D40876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Entouré(e)</w:t>
      </w:r>
    </w:p>
    <w:p w14:paraId="3F979CA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660FCB8" w14:textId="3FCC4FD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lastRenderedPageBreak/>
        <w:t>J'aime le silence</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1CC011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A5214C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9F35508" w14:textId="1C20883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Le brouhaha me rassure</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711E5B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4A6F7E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480F88A" w14:textId="2716389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importantes sur mes habitudes de vie particulières</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52CB92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6C53C2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7A15B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44D1F5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quotidiennes pour ma toilette:</w:t>
      </w:r>
    </w:p>
    <w:p w14:paraId="5DB9584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A7D652E"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79BE785" w14:textId="45379AE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suis pudique</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r w:rsidR="00B45CF7">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230DB00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255FDF" w14:textId="3252DC8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fais d'habitude ma toilette</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r w:rsidR="00B45CF7">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38DBD2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8D572C7" w14:textId="396F1FC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J'ai l'habitude de faire ma toilette: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FA1156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 matin – l'après-midi – le soir – le matin et le soir</w:t>
      </w:r>
    </w:p>
    <w:p w14:paraId="11BE34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8FBB0F3" w14:textId="34960EB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fais d'habitude ma toilette: </w:t>
      </w:r>
      <w:r w:rsidRPr="0021048D">
        <w:rPr>
          <w:rFonts w:ascii="Times New Roman" w:eastAsia="Lucida Sans Unicode" w:hAnsi="Times New Roman" w:cs="Tahoma"/>
          <w:i/>
          <w:iCs/>
          <w:kern w:val="3"/>
          <w:sz w:val="24"/>
          <w:szCs w:val="24"/>
          <w:lang w:eastAsia="fr-FR"/>
        </w:rPr>
        <w:t>(rayer la mention inutile)</w:t>
      </w:r>
    </w:p>
    <w:p w14:paraId="7AC04160" w14:textId="052C17A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Debout – debout/assis(e) – assis(e) – couché(e) – couché(e)/assis(e) – au lit</w:t>
      </w:r>
    </w:p>
    <w:p w14:paraId="3C98FDA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48D526" w14:textId="4AB69EA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la toilette: </w:t>
      </w:r>
      <w:r w:rsidRPr="0021048D">
        <w:rPr>
          <w:rFonts w:ascii="Times New Roman" w:eastAsia="Lucida Sans Unicode" w:hAnsi="Times New Roman" w:cs="Tahoma"/>
          <w:i/>
          <w:iCs/>
          <w:kern w:val="3"/>
          <w:sz w:val="24"/>
          <w:szCs w:val="24"/>
          <w:lang w:eastAsia="fr-FR"/>
        </w:rPr>
        <w:t>(rayer la mention inutile)</w:t>
      </w:r>
    </w:p>
    <w:p w14:paraId="092603F3" w14:textId="18989E6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2723F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3F6CF6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l'eau: </w:t>
      </w:r>
      <w:r w:rsidRPr="0021048D">
        <w:rPr>
          <w:rFonts w:ascii="Times New Roman" w:eastAsia="Lucida Sans Unicode" w:hAnsi="Times New Roman" w:cs="Tahoma"/>
          <w:i/>
          <w:iCs/>
          <w:kern w:val="3"/>
          <w:sz w:val="24"/>
          <w:szCs w:val="24"/>
          <w:lang w:eastAsia="fr-FR"/>
        </w:rPr>
        <w:t>(rayer la mention inutile)</w:t>
      </w:r>
    </w:p>
    <w:p w14:paraId="6E8031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Plutôt froide – tiède – chaude – très chaude</w:t>
      </w:r>
    </w:p>
    <w:p w14:paraId="4706882A" w14:textId="03FE914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0A27DCF" w14:textId="7429F55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me parfumée: </w:t>
      </w:r>
      <w:r w:rsidRPr="0021048D">
        <w:rPr>
          <w:rFonts w:ascii="Times New Roman" w:eastAsia="Lucida Sans Unicode" w:hAnsi="Times New Roman" w:cs="Tahoma"/>
          <w:i/>
          <w:iCs/>
          <w:kern w:val="3"/>
          <w:sz w:val="24"/>
          <w:szCs w:val="24"/>
          <w:lang w:eastAsia="fr-FR"/>
        </w:rPr>
        <w:t>(rayer la mention inutile)</w:t>
      </w:r>
    </w:p>
    <w:p w14:paraId="54C16423" w14:textId="320E519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A2B68CF" w14:textId="7546A2B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E609BB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brosse les dents: </w:t>
      </w:r>
      <w:r w:rsidRPr="0021048D">
        <w:rPr>
          <w:rFonts w:ascii="Times New Roman" w:eastAsia="Lucida Sans Unicode" w:hAnsi="Times New Roman" w:cs="Tahoma"/>
          <w:i/>
          <w:iCs/>
          <w:kern w:val="3"/>
          <w:sz w:val="24"/>
          <w:szCs w:val="24"/>
          <w:lang w:eastAsia="fr-FR"/>
        </w:rPr>
        <w:t>(rayer la mention inutile)</w:t>
      </w:r>
    </w:p>
    <w:p w14:paraId="2B42EFD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fois par jour – 2 fois par jour – 3 fois par jour</w:t>
      </w:r>
    </w:p>
    <w:p w14:paraId="41F7A03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CB002D" w14:textId="735699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possède un appareil dentaire:</w:t>
      </w:r>
      <w:r w:rsidRPr="0021048D">
        <w:rPr>
          <w:rFonts w:ascii="Times New Roman" w:eastAsia="Lucida Sans Unicode" w:hAnsi="Times New Roman" w:cs="Tahoma"/>
          <w:i/>
          <w:iCs/>
          <w:kern w:val="3"/>
          <w:sz w:val="24"/>
          <w:szCs w:val="24"/>
          <w:lang w:eastAsia="fr-FR"/>
        </w:rPr>
        <w:t>(rayer la mention inutile)</w:t>
      </w:r>
    </w:p>
    <w:p w14:paraId="2DD2AB2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5FC7A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le nettoie tous les …....................... avec …...............                                                          </w:t>
      </w:r>
    </w:p>
    <w:p w14:paraId="41F020E6" w14:textId="3BE1012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42AF7D7"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 </w:t>
      </w:r>
    </w:p>
    <w:p w14:paraId="6F72B63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de le coller: </w:t>
      </w:r>
      <w:r w:rsidRPr="0021048D">
        <w:rPr>
          <w:rFonts w:ascii="Times New Roman" w:eastAsia="Lucida Sans Unicode" w:hAnsi="Times New Roman" w:cs="Tahoma"/>
          <w:i/>
          <w:iCs/>
          <w:kern w:val="3"/>
          <w:sz w:val="24"/>
          <w:szCs w:val="24"/>
          <w:lang w:eastAsia="fr-FR"/>
        </w:rPr>
        <w:t>(rayer la mention inutile)</w:t>
      </w:r>
    </w:p>
    <w:p w14:paraId="1EC638C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57CCC1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FAE3EC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 couper les ongles: </w:t>
      </w:r>
      <w:r w:rsidRPr="0021048D">
        <w:rPr>
          <w:rFonts w:ascii="Times New Roman" w:eastAsia="Lucida Sans Unicode" w:hAnsi="Times New Roman" w:cs="Tahoma"/>
          <w:i/>
          <w:iCs/>
          <w:kern w:val="3"/>
          <w:sz w:val="24"/>
          <w:szCs w:val="24"/>
          <w:lang w:eastAsia="fr-FR"/>
        </w:rPr>
        <w:t>(rayer la mention inutile)</w:t>
      </w:r>
    </w:p>
    <w:p w14:paraId="2AAA7F5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9E4889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F59147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la pédicure: </w:t>
      </w:r>
      <w:r w:rsidRPr="0021048D">
        <w:rPr>
          <w:rFonts w:ascii="Times New Roman" w:eastAsia="Lucida Sans Unicode" w:hAnsi="Times New Roman" w:cs="Tahoma"/>
          <w:i/>
          <w:iCs/>
          <w:kern w:val="3"/>
          <w:sz w:val="24"/>
          <w:szCs w:val="24"/>
          <w:lang w:eastAsia="fr-FR"/>
        </w:rPr>
        <w:t>(rayer la mention inutile)</w:t>
      </w:r>
    </w:p>
    <w:p w14:paraId="177242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56C9C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Tous les</w:t>
      </w:r>
    </w:p>
    <w:p w14:paraId="02B07F7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81670D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plutôt coquet(te): </w:t>
      </w:r>
      <w:r w:rsidRPr="0021048D">
        <w:rPr>
          <w:rFonts w:ascii="Times New Roman" w:eastAsia="Lucida Sans Unicode" w:hAnsi="Times New Roman" w:cs="Tahoma"/>
          <w:i/>
          <w:iCs/>
          <w:kern w:val="3"/>
          <w:sz w:val="24"/>
          <w:szCs w:val="24"/>
          <w:lang w:eastAsia="fr-FR"/>
        </w:rPr>
        <w:t>(rayer la mention inutile)</w:t>
      </w:r>
    </w:p>
    <w:p w14:paraId="1FF2B61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lastRenderedPageBreak/>
        <w:t>OUI – NON</w:t>
      </w:r>
    </w:p>
    <w:p w14:paraId="3D3FF7E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A17370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une femme, j'aime me maquiller: </w:t>
      </w:r>
      <w:r w:rsidRPr="0021048D">
        <w:rPr>
          <w:rFonts w:ascii="Times New Roman" w:eastAsia="Lucida Sans Unicode" w:hAnsi="Times New Roman" w:cs="Tahoma"/>
          <w:i/>
          <w:iCs/>
          <w:kern w:val="3"/>
          <w:sz w:val="24"/>
          <w:szCs w:val="24"/>
          <w:lang w:eastAsia="fr-FR"/>
        </w:rPr>
        <w:t>(rayer la mention inutile)</w:t>
      </w:r>
    </w:p>
    <w:p w14:paraId="47A80CD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502995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FC229C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Si je suis un homme, pour me raser j'utilise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6CA6CF8" w14:textId="77D0B39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Un rasoir électrique – un rasoir mécanique</w:t>
      </w:r>
    </w:p>
    <w:p w14:paraId="4EC35B9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6BCDFEC" w14:textId="28515C3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prends une douche: </w:t>
      </w:r>
      <w:r w:rsidRPr="0021048D">
        <w:rPr>
          <w:rFonts w:ascii="Times New Roman" w:eastAsia="Lucida Sans Unicode" w:hAnsi="Times New Roman" w:cs="Tahoma"/>
          <w:i/>
          <w:iCs/>
          <w:kern w:val="3"/>
          <w:sz w:val="24"/>
          <w:szCs w:val="24"/>
          <w:lang w:eastAsia="fr-FR"/>
        </w:rPr>
        <w:t>(rayer la mention inutile)</w:t>
      </w:r>
    </w:p>
    <w:p w14:paraId="06E729CB" w14:textId="7604976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fois par jour – 1 fois par semaine – 2 fois par semaine – jamais</w:t>
      </w:r>
    </w:p>
    <w:p w14:paraId="6D3B08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CB069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lave les cheveux: </w:t>
      </w:r>
      <w:r w:rsidRPr="0021048D">
        <w:rPr>
          <w:rFonts w:ascii="Times New Roman" w:eastAsia="Lucida Sans Unicode" w:hAnsi="Times New Roman" w:cs="Tahoma"/>
          <w:i/>
          <w:iCs/>
          <w:kern w:val="3"/>
          <w:sz w:val="24"/>
          <w:szCs w:val="24"/>
          <w:lang w:eastAsia="fr-FR"/>
        </w:rPr>
        <w:t>(rayer la mention inutile)</w:t>
      </w:r>
    </w:p>
    <w:p w14:paraId="66D70B2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 chaque douche – de temps en temps – jamais</w:t>
      </w:r>
    </w:p>
    <w:p w14:paraId="62D2B2E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C'est le coiffeur qui me lave les cheveux tous les:</w:t>
      </w:r>
    </w:p>
    <w:p w14:paraId="482701F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825E3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364E10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sur mes soins d'hygiène:</w:t>
      </w:r>
    </w:p>
    <w:p w14:paraId="001AD3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0200C1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749D0B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5D8C16A" w14:textId="361449E1"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vestimentaires:</w:t>
      </w:r>
    </w:p>
    <w:p w14:paraId="2780DD8B" w14:textId="013E903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5BFF5C4" w14:textId="4BE1515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04412A2" w14:textId="604724E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AC7AC06" w14:textId="3696141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suis plutôt frileux(se): </w:t>
      </w:r>
      <w:r w:rsidRPr="0021048D">
        <w:rPr>
          <w:rFonts w:ascii="Times New Roman" w:eastAsia="Lucida Sans Unicode" w:hAnsi="Times New Roman" w:cs="Tahoma"/>
          <w:i/>
          <w:iCs/>
          <w:kern w:val="3"/>
          <w:sz w:val="24"/>
          <w:szCs w:val="24"/>
          <w:lang w:eastAsia="fr-FR"/>
        </w:rPr>
        <w:t>(rayer la mention inutile)</w:t>
      </w:r>
      <w:r w:rsidR="00B45CF7">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391F398C" w14:textId="61F85F1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851B768" w14:textId="09CDE76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toujours chaud: </w:t>
      </w:r>
      <w:r w:rsidRPr="0021048D">
        <w:rPr>
          <w:rFonts w:ascii="Times New Roman" w:eastAsia="Lucida Sans Unicode" w:hAnsi="Times New Roman" w:cs="Tahoma"/>
          <w:i/>
          <w:iCs/>
          <w:kern w:val="3"/>
          <w:sz w:val="24"/>
          <w:szCs w:val="24"/>
          <w:lang w:eastAsia="fr-FR"/>
        </w:rPr>
        <w:t>(rayer la mention inutile)</w:t>
      </w:r>
      <w:r w:rsidR="00B45CF7">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21F5F902" w14:textId="6902266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A9191B8" w14:textId="0A9B794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J'aime porter des couleurs: </w:t>
      </w:r>
      <w:r w:rsidRPr="0021048D">
        <w:rPr>
          <w:rFonts w:ascii="Times New Roman" w:eastAsia="Lucida Sans Unicode" w:hAnsi="Times New Roman" w:cs="Tahoma"/>
          <w:i/>
          <w:iCs/>
          <w:kern w:val="3"/>
          <w:sz w:val="24"/>
          <w:szCs w:val="24"/>
          <w:lang w:eastAsia="fr-FR"/>
        </w:rPr>
        <w:t>(rayer la mention inutile)</w:t>
      </w:r>
      <w:r w:rsidR="00B45CF7">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6D902FB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F833A3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couleurs préférées sont:</w:t>
      </w:r>
    </w:p>
    <w:p w14:paraId="785D8621"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36EF8FA2" w14:textId="2A42BD92"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2808D641" w14:textId="77777777" w:rsidR="0021048D" w:rsidRPr="0021048D" w:rsidRDefault="0021048D" w:rsidP="00B45CF7">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67C8818F" w14:textId="1C28F25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m'habille pratique</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r w:rsidR="00B45CF7">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121F2AC9"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6928A8BA" w14:textId="0589736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préfère être plus apprêté(e)</w:t>
      </w:r>
      <w:r w:rsidR="00B45CF7">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r w:rsidR="00B45CF7">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57DDD3C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7411EB2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Si je suis une femme, je porte des robes:</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6E7644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fauteuil » - ouvertes – fermées</w:t>
      </w:r>
    </w:p>
    <w:p w14:paraId="4A2FCC7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C451A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7CDAF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E82BA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582D7A5" w14:textId="1CDC89DE" w:rsidR="0021048D" w:rsidRPr="0021048D" w:rsidRDefault="0021048D" w:rsidP="00645C2F">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7797B260" w14:textId="25346F2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1A2FA20" w14:textId="6F7D28A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Si je suis une femme, je préfère des jupes:</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4624ACF" w14:textId="3685C6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Elastiques – a boutons – a fermeture</w:t>
      </w:r>
    </w:p>
    <w:p w14:paraId="39DCAEFB" w14:textId="773A410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231AD78" w14:textId="5731AA9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porte des pantalons: </w:t>
      </w:r>
      <w:r w:rsidRPr="0021048D">
        <w:rPr>
          <w:rFonts w:ascii="Times New Roman" w:eastAsia="Lucida Sans Unicode" w:hAnsi="Times New Roman" w:cs="Tahoma"/>
          <w:i/>
          <w:iCs/>
          <w:kern w:val="3"/>
          <w:sz w:val="24"/>
          <w:szCs w:val="24"/>
          <w:lang w:eastAsia="fr-FR"/>
        </w:rPr>
        <w:t>(rayer la/les mention(s) inutile(s))</w:t>
      </w:r>
    </w:p>
    <w:p w14:paraId="26D8D014" w14:textId="0EF79EC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Elastiques – a boutons – joggings</w:t>
      </w:r>
    </w:p>
    <w:p w14:paraId="66B34FED" w14:textId="19F5A7E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80E2DF0" w14:textId="16BC863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chemises sont: </w:t>
      </w:r>
      <w:r w:rsidRPr="0021048D">
        <w:rPr>
          <w:rFonts w:ascii="Times New Roman" w:eastAsia="Lucida Sans Unicode" w:hAnsi="Times New Roman" w:cs="Tahoma"/>
          <w:i/>
          <w:iCs/>
          <w:kern w:val="3"/>
          <w:sz w:val="24"/>
          <w:szCs w:val="24"/>
          <w:lang w:eastAsia="fr-FR"/>
        </w:rPr>
        <w:t>(rayer la mention inutile)</w:t>
      </w:r>
    </w:p>
    <w:p w14:paraId="230506D0" w14:textId="6BFB983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 manches courtes – a manches longues</w:t>
      </w:r>
    </w:p>
    <w:p w14:paraId="12E31D0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DDC4EC2" w14:textId="5438368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chaussons sont: </w:t>
      </w:r>
      <w:r w:rsidRPr="0021048D">
        <w:rPr>
          <w:rFonts w:ascii="Times New Roman" w:eastAsia="Lucida Sans Unicode" w:hAnsi="Times New Roman" w:cs="Tahoma"/>
          <w:i/>
          <w:iCs/>
          <w:kern w:val="3"/>
          <w:sz w:val="24"/>
          <w:szCs w:val="24"/>
          <w:lang w:eastAsia="fr-FR"/>
        </w:rPr>
        <w:t>(rayer la/les mention(s) inutile(s))</w:t>
      </w:r>
    </w:p>
    <w:p w14:paraId="77C6466F" w14:textId="7832431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 lacets – a scratch – médicaux</w:t>
      </w:r>
    </w:p>
    <w:p w14:paraId="0C8907FD" w14:textId="309CB92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042B8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porte des pulls</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B06EA3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353B904" w14:textId="16CD7F7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DED93EA" w14:textId="7A215AC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porte des gilets: </w:t>
      </w:r>
      <w:r w:rsidRPr="0021048D">
        <w:rPr>
          <w:rFonts w:ascii="Times New Roman" w:eastAsia="Lucida Sans Unicode" w:hAnsi="Times New Roman" w:cs="Tahoma"/>
          <w:i/>
          <w:iCs/>
          <w:kern w:val="3"/>
          <w:sz w:val="24"/>
          <w:szCs w:val="24"/>
          <w:lang w:eastAsia="fr-FR"/>
        </w:rPr>
        <w:t>(rayer la mention inutile)</w:t>
      </w:r>
    </w:p>
    <w:p w14:paraId="6E503A18" w14:textId="3AADB70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6D18C8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07E5FE" w14:textId="52BC311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Pour dormir je porte: </w:t>
      </w:r>
      <w:r w:rsidRPr="0021048D">
        <w:rPr>
          <w:rFonts w:ascii="Times New Roman" w:eastAsia="Lucida Sans Unicode" w:hAnsi="Times New Roman" w:cs="Tahoma"/>
          <w:i/>
          <w:iCs/>
          <w:kern w:val="3"/>
          <w:sz w:val="24"/>
          <w:szCs w:val="24"/>
          <w:lang w:eastAsia="fr-FR"/>
        </w:rPr>
        <w:t>(rayer la/les mention(s) inutile(s))</w:t>
      </w:r>
    </w:p>
    <w:p w14:paraId="4A0EEC6F" w14:textId="32C976E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Chemise de nuit – pyjama - « grenouillère »</w:t>
      </w:r>
    </w:p>
    <w:p w14:paraId="399129C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0FC9B66" w14:textId="3907ACE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une femme, j'ai l'habitude de porter un soutien-gorge: </w:t>
      </w:r>
      <w:r w:rsidRPr="0021048D">
        <w:rPr>
          <w:rFonts w:ascii="Times New Roman" w:eastAsia="Lucida Sans Unicode" w:hAnsi="Times New Roman" w:cs="Tahoma"/>
          <w:i/>
          <w:iCs/>
          <w:kern w:val="3"/>
          <w:sz w:val="24"/>
          <w:szCs w:val="24"/>
          <w:lang w:eastAsia="fr-FR"/>
        </w:rPr>
        <w:t>(rayer la mention inutile)</w:t>
      </w:r>
    </w:p>
    <w:p w14:paraId="45E2654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9554598" w14:textId="68E4983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75B8D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porter une chemise de corps: </w:t>
      </w:r>
      <w:r w:rsidRPr="0021048D">
        <w:rPr>
          <w:rFonts w:ascii="Times New Roman" w:eastAsia="Lucida Sans Unicode" w:hAnsi="Times New Roman" w:cs="Tahoma"/>
          <w:i/>
          <w:iCs/>
          <w:kern w:val="3"/>
          <w:sz w:val="24"/>
          <w:szCs w:val="24"/>
          <w:lang w:eastAsia="fr-FR"/>
        </w:rPr>
        <w:t>(rayer la mention inutile)</w:t>
      </w:r>
    </w:p>
    <w:p w14:paraId="0E3EBB0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79917A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72DA9B9" w14:textId="11B3A40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 homme, j'ai l'habitude de porter une cravate: </w:t>
      </w:r>
      <w:r w:rsidRPr="0021048D">
        <w:rPr>
          <w:rFonts w:ascii="Times New Roman" w:eastAsia="Lucida Sans Unicode" w:hAnsi="Times New Roman" w:cs="Tahoma"/>
          <w:i/>
          <w:iCs/>
          <w:kern w:val="3"/>
          <w:sz w:val="24"/>
          <w:szCs w:val="24"/>
          <w:lang w:eastAsia="fr-FR"/>
        </w:rPr>
        <w:t>(rayer la mention inutile)</w:t>
      </w:r>
    </w:p>
    <w:p w14:paraId="5DD51DA9" w14:textId="166C3C8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3DFB51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de l'aide d'une personne: </w:t>
      </w:r>
      <w:r w:rsidRPr="0021048D">
        <w:rPr>
          <w:rFonts w:ascii="Times New Roman" w:eastAsia="Lucida Sans Unicode" w:hAnsi="Times New Roman" w:cs="Tahoma"/>
          <w:i/>
          <w:iCs/>
          <w:kern w:val="3"/>
          <w:sz w:val="24"/>
          <w:szCs w:val="24"/>
          <w:lang w:eastAsia="fr-FR"/>
        </w:rPr>
        <w:t>(rayer la mention inutile)</w:t>
      </w:r>
    </w:p>
    <w:p w14:paraId="4833CF6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choisir mes vêtements: OUI – NON</w:t>
      </w:r>
    </w:p>
    <w:p w14:paraId="06A8B9A1" w14:textId="3AE18E6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m'habiller le matin: OUI – NON</w:t>
      </w:r>
    </w:p>
    <w:p w14:paraId="11E5F7B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enfiler le haut de mes vêtements: OUI – NON</w:t>
      </w:r>
    </w:p>
    <w:p w14:paraId="3E5D9B2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enfiler le bas de mes vêtements: OUI – NON</w:t>
      </w:r>
    </w:p>
    <w:p w14:paraId="2815CEF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attacher mes boutons: OUI – NON</w:t>
      </w:r>
    </w:p>
    <w:p w14:paraId="67B151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attacher mes fermetures éclair: OUI – NON</w:t>
      </w:r>
    </w:p>
    <w:p w14:paraId="189B827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mettre ou enlever mes chaussettes: OUI – NON</w:t>
      </w:r>
    </w:p>
    <w:p w14:paraId="20E98932" w14:textId="3A21A33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mettre mes chaussures: OUI – NON</w:t>
      </w:r>
    </w:p>
    <w:p w14:paraId="3A40F4D8" w14:textId="4B792A9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retirer mes chaussures: OUI – NON</w:t>
      </w:r>
    </w:p>
    <w:p w14:paraId="68FDC65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me déshabiller le soir:OUI – NON</w:t>
      </w:r>
    </w:p>
    <w:p w14:paraId="6AAF5A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A0575BC" w14:textId="2AED94B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sais gérer mon linge sale: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7E82751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6DD25A8D" w14:textId="4C925DC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C110744" w14:textId="0BA9CB5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alimentaires</w:t>
      </w:r>
    </w:p>
    <w:p w14:paraId="6450B96E" w14:textId="4F416E26"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7E6A960" w14:textId="651705C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36FC776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poids:</w:t>
      </w:r>
    </w:p>
    <w:p w14:paraId="0E7CA43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Ma taille:</w:t>
      </w:r>
    </w:p>
    <w:p w14:paraId="5EB4EC55" w14:textId="2FFE694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maigri récemment: </w:t>
      </w:r>
      <w:r w:rsidRPr="0021048D">
        <w:rPr>
          <w:rFonts w:ascii="Times New Roman" w:eastAsia="Lucida Sans Unicode" w:hAnsi="Times New Roman" w:cs="Tahoma"/>
          <w:i/>
          <w:iCs/>
          <w:kern w:val="3"/>
          <w:sz w:val="24"/>
          <w:szCs w:val="24"/>
          <w:lang w:eastAsia="fr-FR"/>
        </w:rPr>
        <w:t>(rayer la mention inutile)</w:t>
      </w:r>
    </w:p>
    <w:p w14:paraId="5DDB599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309A29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De combien de kilos:</w:t>
      </w:r>
    </w:p>
    <w:p w14:paraId="63B0654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En combien de temps:</w:t>
      </w:r>
    </w:p>
    <w:p w14:paraId="012A6BD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horaires habituels de repas:</w:t>
      </w:r>
    </w:p>
    <w:p w14:paraId="537844DD" w14:textId="282657E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Pour mes repas je préfère: </w:t>
      </w:r>
      <w:r w:rsidRPr="0021048D">
        <w:rPr>
          <w:rFonts w:ascii="Times New Roman" w:eastAsia="Lucida Sans Unicode" w:hAnsi="Times New Roman" w:cs="Tahoma"/>
          <w:i/>
          <w:iCs/>
          <w:kern w:val="3"/>
          <w:sz w:val="24"/>
          <w:szCs w:val="24"/>
          <w:lang w:eastAsia="fr-FR"/>
        </w:rPr>
        <w:t>(rayer la mention inutile)</w:t>
      </w:r>
    </w:p>
    <w:p w14:paraId="47F6B4BE" w14:textId="683EB6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Etre seul(e) – Accompagné(e)</w:t>
      </w:r>
    </w:p>
    <w:p w14:paraId="5E80B5E3" w14:textId="17E3DC2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ACEAFA4" w14:textId="5657B20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mes repas: </w:t>
      </w:r>
      <w:r w:rsidRPr="0021048D">
        <w:rPr>
          <w:rFonts w:ascii="Times New Roman" w:eastAsia="Lucida Sans Unicode" w:hAnsi="Times New Roman" w:cs="Tahoma"/>
          <w:i/>
          <w:iCs/>
          <w:kern w:val="3"/>
          <w:sz w:val="24"/>
          <w:szCs w:val="24"/>
          <w:lang w:eastAsia="fr-FR"/>
        </w:rPr>
        <w:t>(rayer la mention inutile)</w:t>
      </w:r>
    </w:p>
    <w:p w14:paraId="3634E8D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 mange seul(e) – aide partielle – aide complète</w:t>
      </w:r>
    </w:p>
    <w:p w14:paraId="26D46348" w14:textId="444534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CF1945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Aide matérielle: </w:t>
      </w:r>
      <w:r w:rsidRPr="0021048D">
        <w:rPr>
          <w:rFonts w:ascii="Times New Roman" w:eastAsia="Lucida Sans Unicode" w:hAnsi="Times New Roman" w:cs="Tahoma"/>
          <w:i/>
          <w:iCs/>
          <w:kern w:val="3"/>
          <w:sz w:val="24"/>
          <w:szCs w:val="24"/>
          <w:lang w:eastAsia="fr-FR"/>
        </w:rPr>
        <w:t>( rayer la/les mention(s) inutile(s))</w:t>
      </w:r>
    </w:p>
    <w:p w14:paraId="1AD425D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Rebords d'assiettes – tapis anti-dérapant – couverts spécifiques – verres spécifiques</w:t>
      </w:r>
    </w:p>
    <w:p w14:paraId="57BBB1D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065920B" w14:textId="56F4638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pour mâcher: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23A0746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A3772B" w14:textId="3D9F3EE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une prothèse dentaire: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681F82C9" w14:textId="22184B5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169F8E1" w14:textId="648B827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suis à l'aise avec: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397DB1F8" w14:textId="6FDD60E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7EB49D4" w14:textId="73FF9CF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J'aime être stimulé(e) pour manger: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487C423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Comment:</w:t>
      </w:r>
    </w:p>
    <w:p w14:paraId="620485D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5D8E8FF" w14:textId="48B1BA6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mange avec mes doigts: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2D6F69E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3FD3DC" w14:textId="393A32B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préférence pour: </w:t>
      </w:r>
      <w:r w:rsidRPr="0021048D">
        <w:rPr>
          <w:rFonts w:ascii="Times New Roman" w:eastAsia="Lucida Sans Unicode" w:hAnsi="Times New Roman" w:cs="Tahoma"/>
          <w:i/>
          <w:iCs/>
          <w:kern w:val="3"/>
          <w:sz w:val="24"/>
          <w:szCs w:val="24"/>
          <w:lang w:eastAsia="fr-FR"/>
        </w:rPr>
        <w:t>(rayer la mention inutile)</w:t>
      </w:r>
    </w:p>
    <w:p w14:paraId="79AF772F" w14:textId="0C7E7F9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 sucré – le salé</w:t>
      </w:r>
    </w:p>
    <w:p w14:paraId="5B7C453A" w14:textId="5A95ED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péchés mignons:</w:t>
      </w:r>
    </w:p>
    <w:p w14:paraId="4978A55A" w14:textId="744F4D8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Ce que j'aime comme aliments                                                                                             </w:t>
      </w:r>
    </w:p>
    <w:p w14:paraId="346C3B06" w14:textId="788D6D9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7211A0A" w14:textId="5F79165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 que je n'aime pas comme aliments</w:t>
      </w:r>
    </w:p>
    <w:p w14:paraId="0BF0C8B4" w14:textId="3AF4B43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B804F0A" w14:textId="77777777" w:rsidR="007037F6" w:rsidRDefault="007037F6" w:rsidP="00AC04CF">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7ACC9D00" w14:textId="409DB8A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125681E" w14:textId="3B56A1B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plutôt bon appétit: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13180564" w14:textId="7A355E5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78FDBAE" w14:textId="68070AE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des habitudes de grignotage: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34EB696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6388088" w14:textId="4C8BBFB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Ma texture: </w:t>
      </w:r>
      <w:r w:rsidRPr="0021048D">
        <w:rPr>
          <w:rFonts w:ascii="Times New Roman" w:eastAsia="Lucida Sans Unicode" w:hAnsi="Times New Roman" w:cs="Tahoma"/>
          <w:i/>
          <w:iCs/>
          <w:kern w:val="3"/>
          <w:sz w:val="24"/>
          <w:szCs w:val="24"/>
          <w:lang w:eastAsia="fr-FR"/>
        </w:rPr>
        <w:t>(rayer la mention inutile)</w:t>
      </w:r>
    </w:p>
    <w:p w14:paraId="00A7C241" w14:textId="226E966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Entier – haché – mixé – semi-liquide</w:t>
      </w:r>
    </w:p>
    <w:p w14:paraId="3ED3F581" w14:textId="58788E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82CA733" w14:textId="5FE9376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une alimentation entérale: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44172372" w14:textId="21C8A28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6B7B709" w14:textId="27DE5FD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 régime: </w:t>
      </w:r>
      <w:r w:rsidRPr="0021048D">
        <w:rPr>
          <w:rFonts w:ascii="Times New Roman" w:eastAsia="Lucida Sans Unicode" w:hAnsi="Times New Roman" w:cs="Tahoma"/>
          <w:i/>
          <w:iCs/>
          <w:kern w:val="3"/>
          <w:sz w:val="24"/>
          <w:szCs w:val="24"/>
          <w:lang w:eastAsia="fr-FR"/>
        </w:rPr>
        <w:t>(rayer la/les mention(s) inutile(s))</w:t>
      </w:r>
    </w:p>
    <w:p w14:paraId="10F5C052" w14:textId="2C35BFA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Diabétique – sans sel – sans résidu – sans fibres – sans potassium – hyper proteinique – hypocalorique</w:t>
      </w:r>
    </w:p>
    <w:p w14:paraId="3EDFBA6B" w14:textId="6E9A2D2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7FF704B" w14:textId="333B365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fais des allergies alimentaires: </w:t>
      </w:r>
      <w:r w:rsidRPr="0021048D">
        <w:rPr>
          <w:rFonts w:ascii="Times New Roman" w:eastAsia="Lucida Sans Unicode" w:hAnsi="Times New Roman" w:cs="Tahoma"/>
          <w:i/>
          <w:iCs/>
          <w:kern w:val="3"/>
          <w:sz w:val="24"/>
          <w:szCs w:val="24"/>
          <w:lang w:eastAsia="fr-FR"/>
        </w:rPr>
        <w:t>(rayer la/les mention(s) inutile(s))</w:t>
      </w:r>
    </w:p>
    <w:p w14:paraId="0D83A36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Aux œufs – poissons/crustacés – arachide – gluten – lactose</w:t>
      </w:r>
    </w:p>
    <w:p w14:paraId="0E21263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8C4373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bois: </w:t>
      </w:r>
      <w:r w:rsidRPr="0021048D">
        <w:rPr>
          <w:rFonts w:ascii="Times New Roman" w:eastAsia="Lucida Sans Unicode" w:hAnsi="Times New Roman" w:cs="Tahoma"/>
          <w:i/>
          <w:iCs/>
          <w:kern w:val="3"/>
          <w:sz w:val="24"/>
          <w:szCs w:val="24"/>
          <w:lang w:eastAsia="fr-FR"/>
        </w:rPr>
        <w:t>(rayer la mention inutile)</w:t>
      </w:r>
    </w:p>
    <w:p w14:paraId="0A862E84" w14:textId="172E11A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avec aide humaine – avec aide matérielle</w:t>
      </w:r>
    </w:p>
    <w:p w14:paraId="58B33E0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F5F04E7" w14:textId="709F022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boire: </w:t>
      </w:r>
      <w:r w:rsidRPr="0021048D">
        <w:rPr>
          <w:rFonts w:ascii="Times New Roman" w:eastAsia="Lucida Sans Unicode" w:hAnsi="Times New Roman" w:cs="Tahoma"/>
          <w:i/>
          <w:iCs/>
          <w:kern w:val="3"/>
          <w:sz w:val="24"/>
          <w:szCs w:val="24"/>
          <w:lang w:eastAsia="fr-FR"/>
        </w:rPr>
        <w:t>(rayer la mention inutile)</w:t>
      </w:r>
    </w:p>
    <w:p w14:paraId="2B4C0FE0" w14:textId="05F5DB1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de l'eau – du sirop</w:t>
      </w:r>
    </w:p>
    <w:p w14:paraId="2009C4E4" w14:textId="12BEA58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BB3D204" w14:textId="2025F12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Il m'arrive parfois d'avaler de travers: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0C8CA625" w14:textId="13FEACD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F0CBB8C" w14:textId="727ACC6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boire de l'eau gélifiée: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1683B76A" w14:textId="6FD58F3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735855A" w14:textId="6E64600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une contre-indication a une consommation modérée d'alcool: </w:t>
      </w:r>
      <w:r w:rsidRPr="0021048D">
        <w:rPr>
          <w:rFonts w:ascii="Times New Roman" w:eastAsia="Lucida Sans Unicode" w:hAnsi="Times New Roman" w:cs="Tahoma"/>
          <w:i/>
          <w:iCs/>
          <w:kern w:val="3"/>
          <w:sz w:val="24"/>
          <w:szCs w:val="24"/>
          <w:lang w:eastAsia="fr-FR"/>
        </w:rPr>
        <w:t>(rayer la mention inutile)</w:t>
      </w:r>
      <w:r w:rsidR="00645C2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4B4984D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E7A205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Mon petit déjeuner: </w:t>
      </w:r>
      <w:r w:rsidRPr="0021048D">
        <w:rPr>
          <w:rFonts w:ascii="Times New Roman" w:eastAsia="Lucida Sans Unicode" w:hAnsi="Times New Roman" w:cs="Tahoma"/>
          <w:i/>
          <w:iCs/>
          <w:kern w:val="3"/>
          <w:sz w:val="24"/>
          <w:szCs w:val="24"/>
          <w:lang w:eastAsia="fr-FR"/>
        </w:rPr>
        <w:t>(rayer la mention inutile)</w:t>
      </w:r>
    </w:p>
    <w:p w14:paraId="0E36B91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 lit – au fauteuil</w:t>
      </w:r>
    </w:p>
    <w:p w14:paraId="64667B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A98B0B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manger: </w:t>
      </w:r>
      <w:r w:rsidRPr="0021048D">
        <w:rPr>
          <w:rFonts w:ascii="Times New Roman" w:eastAsia="Lucida Sans Unicode" w:hAnsi="Times New Roman" w:cs="Tahoma"/>
          <w:i/>
          <w:iCs/>
          <w:kern w:val="3"/>
          <w:sz w:val="24"/>
          <w:szCs w:val="24"/>
          <w:lang w:eastAsia="fr-FR"/>
        </w:rPr>
        <w:t>(rayer la mention inutile)</w:t>
      </w:r>
    </w:p>
    <w:p w14:paraId="5EBFA92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Tôt le matin – tard le matin</w:t>
      </w:r>
    </w:p>
    <w:p w14:paraId="79C92D1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i/>
          <w:iCs/>
          <w:kern w:val="3"/>
          <w:sz w:val="24"/>
          <w:szCs w:val="24"/>
          <w:lang w:eastAsia="fr-FR"/>
        </w:rPr>
      </w:pPr>
    </w:p>
    <w:p w14:paraId="35D4734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manger pour mon petit déjeuner: </w:t>
      </w:r>
      <w:r w:rsidRPr="0021048D">
        <w:rPr>
          <w:rFonts w:ascii="Times New Roman" w:eastAsia="Lucida Sans Unicode" w:hAnsi="Times New Roman" w:cs="Tahoma"/>
          <w:i/>
          <w:iCs/>
          <w:kern w:val="3"/>
          <w:sz w:val="24"/>
          <w:szCs w:val="24"/>
          <w:lang w:eastAsia="fr-FR"/>
        </w:rPr>
        <w:t>(rayer la/les mention(s) inutile(s))</w:t>
      </w:r>
    </w:p>
    <w:p w14:paraId="0CAFF737" w14:textId="01BB1B12" w:rsidR="0021048D" w:rsidRPr="00AC04CF"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Biscotte – pain – pain de mie – gateaux – beurre – confiture – compote – yaourt – céréales</w:t>
      </w:r>
    </w:p>
    <w:p w14:paraId="55ABB77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7AA632A" w14:textId="3FA6D1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boire:</w:t>
      </w:r>
      <w:r w:rsidRPr="0021048D">
        <w:rPr>
          <w:rFonts w:ascii="Times New Roman" w:eastAsia="Lucida Sans Unicode" w:hAnsi="Times New Roman" w:cs="Tahoma"/>
          <w:i/>
          <w:iCs/>
          <w:kern w:val="3"/>
          <w:sz w:val="24"/>
          <w:szCs w:val="24"/>
          <w:lang w:eastAsia="fr-FR"/>
        </w:rPr>
        <w:t>(rayer la/les mention(s) inutile(s))</w:t>
      </w:r>
    </w:p>
    <w:p w14:paraId="1EAB23A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Chaud – froid</w:t>
      </w:r>
    </w:p>
    <w:p w14:paraId="26840FB2" w14:textId="40514DA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Thé – café – café au lait – chocolat – lait – jus d'orange</w:t>
      </w:r>
    </w:p>
    <w:p w14:paraId="335AD87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3F2EF491"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8"/>
          <w:szCs w:val="28"/>
          <w:u w:val="single"/>
          <w:lang w:eastAsia="fr-FR"/>
        </w:rPr>
      </w:pPr>
    </w:p>
    <w:p w14:paraId="6CBDB9B3" w14:textId="667D397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sucre: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4589E64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 prends (nb de morceaux de sucre):</w:t>
      </w:r>
    </w:p>
    <w:p w14:paraId="56546B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7164AF" w14:textId="3D8F072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d'une collation </w:t>
      </w:r>
      <w:r w:rsidR="00AC04CF">
        <w:rPr>
          <w:rFonts w:ascii="Times New Roman" w:eastAsia="Lucida Sans Unicode" w:hAnsi="Times New Roman" w:cs="Tahoma"/>
          <w:b/>
          <w:bCs/>
          <w:kern w:val="3"/>
          <w:sz w:val="24"/>
          <w:szCs w:val="24"/>
          <w:lang w:eastAsia="fr-FR"/>
        </w:rPr>
        <w:t>à</w:t>
      </w:r>
      <w:r w:rsidRPr="0021048D">
        <w:rPr>
          <w:rFonts w:ascii="Times New Roman" w:eastAsia="Lucida Sans Unicode" w:hAnsi="Times New Roman" w:cs="Tahoma"/>
          <w:b/>
          <w:bCs/>
          <w:kern w:val="3"/>
          <w:sz w:val="24"/>
          <w:szCs w:val="24"/>
          <w:lang w:eastAsia="fr-FR"/>
        </w:rPr>
        <w:t xml:space="preserve"> 10h00: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68304A3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8"/>
          <w:szCs w:val="28"/>
          <w:u w:val="single"/>
          <w:lang w:eastAsia="fr-FR"/>
        </w:rPr>
      </w:pPr>
    </w:p>
    <w:p w14:paraId="1AFFAFBF" w14:textId="4117BBC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d'une collation </w:t>
      </w:r>
      <w:r w:rsidR="00AC04CF">
        <w:rPr>
          <w:rFonts w:ascii="Times New Roman" w:eastAsia="Lucida Sans Unicode" w:hAnsi="Times New Roman" w:cs="Tahoma"/>
          <w:b/>
          <w:bCs/>
          <w:kern w:val="3"/>
          <w:sz w:val="24"/>
          <w:szCs w:val="24"/>
          <w:lang w:eastAsia="fr-FR"/>
        </w:rPr>
        <w:t>à</w:t>
      </w:r>
      <w:r w:rsidRPr="0021048D">
        <w:rPr>
          <w:rFonts w:ascii="Times New Roman" w:eastAsia="Lucida Sans Unicode" w:hAnsi="Times New Roman" w:cs="Tahoma"/>
          <w:b/>
          <w:bCs/>
          <w:kern w:val="3"/>
          <w:sz w:val="24"/>
          <w:szCs w:val="24"/>
          <w:lang w:eastAsia="fr-FR"/>
        </w:rPr>
        <w:t xml:space="preserve"> 16h00: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5E05E19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2AC485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 gouter je prends:</w:t>
      </w:r>
    </w:p>
    <w:p w14:paraId="465F9CA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D08855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concernant mes repas:</w:t>
      </w:r>
    </w:p>
    <w:p w14:paraId="2AF0EF1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F5DBAE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9D8A1F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6C942A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informations médicales:</w:t>
      </w:r>
    </w:p>
    <w:p w14:paraId="420E47D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8"/>
          <w:szCs w:val="28"/>
          <w:u w:val="single"/>
          <w:lang w:eastAsia="fr-FR"/>
        </w:rPr>
      </w:pPr>
    </w:p>
    <w:p w14:paraId="38E81BF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8"/>
          <w:szCs w:val="28"/>
          <w:u w:val="single"/>
          <w:lang w:eastAsia="fr-FR"/>
        </w:rPr>
      </w:pPr>
    </w:p>
    <w:p w14:paraId="3B869AE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vaccinations:</w:t>
      </w:r>
    </w:p>
    <w:p w14:paraId="35F1F35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109B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Les médecins qui me suivent:</w:t>
      </w:r>
    </w:p>
    <w:p w14:paraId="7E323F7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8B910A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Les paramédicaux (kiné, ortho, psy …) qui me suivent:</w:t>
      </w:r>
    </w:p>
    <w:p w14:paraId="1EC14D8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8C92DD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8F017C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DCCE73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mobilité:</w:t>
      </w:r>
    </w:p>
    <w:p w14:paraId="08CEEC1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5450B2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02F6C45" w14:textId="14493B9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J'arrive a me tenir sur mes jambes</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365931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F579091" w14:textId="6653955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suis tombé(e) récemment: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2D51BE4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30B7847" w14:textId="79C35E7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risque de partir sans prévenir</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2A120AC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FFC28ED" w14:textId="005937E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Dans la rue je me mets en danger</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57BACA5D"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6C2D0E8B" w14:textId="55A043E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me déplace seul(e)</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1793EEA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C5EE69E" w14:textId="31C45FE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Avec une aide matérielle</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r w:rsidR="00AC04CF">
        <w:rPr>
          <w:rFonts w:ascii="Times New Roman" w:eastAsia="Lucida Sans Unicode" w:hAnsi="Times New Roman" w:cs="Tahoma"/>
          <w:kern w:val="3"/>
          <w:sz w:val="24"/>
          <w:szCs w:val="24"/>
          <w:lang w:eastAsia="fr-FR"/>
        </w:rPr>
        <w:t xml:space="preserve">  </w:t>
      </w:r>
    </w:p>
    <w:p w14:paraId="5FC243D7" w14:textId="224D7CF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Laquelle</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AB1867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Prothèse membres inférieures</w:t>
      </w:r>
    </w:p>
    <w:p w14:paraId="47806AA2" w14:textId="6F663327"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Prothèses</w:t>
      </w:r>
      <w:r w:rsidR="0021048D" w:rsidRPr="0021048D">
        <w:rPr>
          <w:rFonts w:ascii="Times New Roman" w:eastAsia="Lucida Sans Unicode" w:hAnsi="Times New Roman" w:cs="Tahoma"/>
          <w:kern w:val="3"/>
          <w:sz w:val="24"/>
          <w:szCs w:val="24"/>
          <w:lang w:eastAsia="fr-FR"/>
        </w:rPr>
        <w:t xml:space="preserve"> membres supérieures</w:t>
      </w:r>
    </w:p>
    <w:p w14:paraId="248795CE" w14:textId="3049B671"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Lève</w:t>
      </w:r>
      <w:r w:rsidR="0021048D" w:rsidRPr="0021048D">
        <w:rPr>
          <w:rFonts w:ascii="Times New Roman" w:eastAsia="Lucida Sans Unicode" w:hAnsi="Times New Roman" w:cs="Tahoma"/>
          <w:kern w:val="3"/>
          <w:sz w:val="24"/>
          <w:szCs w:val="24"/>
          <w:lang w:eastAsia="fr-FR"/>
        </w:rPr>
        <w:t xml:space="preserve"> malade</w:t>
      </w:r>
    </w:p>
    <w:p w14:paraId="008AC839" w14:textId="7BCF99F6"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Verticalisateur</w:t>
      </w:r>
    </w:p>
    <w:p w14:paraId="672FD1A6" w14:textId="00A0E3CB"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Canne</w:t>
      </w:r>
      <w:r w:rsidR="0021048D" w:rsidRPr="0021048D">
        <w:rPr>
          <w:rFonts w:ascii="Times New Roman" w:eastAsia="Lucida Sans Unicode" w:hAnsi="Times New Roman" w:cs="Tahoma"/>
          <w:kern w:val="3"/>
          <w:sz w:val="24"/>
          <w:szCs w:val="24"/>
          <w:lang w:eastAsia="fr-FR"/>
        </w:rPr>
        <w:t xml:space="preserve"> simple</w:t>
      </w:r>
    </w:p>
    <w:p w14:paraId="308ACE2F" w14:textId="01740F35"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Cannes</w:t>
      </w:r>
      <w:r w:rsidR="0021048D" w:rsidRPr="0021048D">
        <w:rPr>
          <w:rFonts w:ascii="Times New Roman" w:eastAsia="Lucida Sans Unicode" w:hAnsi="Times New Roman" w:cs="Tahoma"/>
          <w:kern w:val="3"/>
          <w:sz w:val="24"/>
          <w:szCs w:val="24"/>
          <w:lang w:eastAsia="fr-FR"/>
        </w:rPr>
        <w:t xml:space="preserve"> anglaises</w:t>
      </w:r>
    </w:p>
    <w:p w14:paraId="5814B033" w14:textId="03CC0E49"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Déambulateur</w:t>
      </w:r>
    </w:p>
    <w:p w14:paraId="2CB8672D" w14:textId="0A1D8B14"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Fauteuil</w:t>
      </w:r>
      <w:r w:rsidR="0021048D" w:rsidRPr="0021048D">
        <w:rPr>
          <w:rFonts w:ascii="Times New Roman" w:eastAsia="Lucida Sans Unicode" w:hAnsi="Times New Roman" w:cs="Tahoma"/>
          <w:kern w:val="3"/>
          <w:sz w:val="24"/>
          <w:szCs w:val="24"/>
          <w:lang w:eastAsia="fr-FR"/>
        </w:rPr>
        <w:t xml:space="preserve"> roulant manuel simple</w:t>
      </w:r>
    </w:p>
    <w:p w14:paraId="395AEA3C" w14:textId="3931422C"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Fauteuil</w:t>
      </w:r>
      <w:r w:rsidR="0021048D" w:rsidRPr="0021048D">
        <w:rPr>
          <w:rFonts w:ascii="Times New Roman" w:eastAsia="Lucida Sans Unicode" w:hAnsi="Times New Roman" w:cs="Tahoma"/>
          <w:kern w:val="3"/>
          <w:sz w:val="24"/>
          <w:szCs w:val="24"/>
          <w:lang w:eastAsia="fr-FR"/>
        </w:rPr>
        <w:t xml:space="preserve"> roulant confort</w:t>
      </w:r>
    </w:p>
    <w:p w14:paraId="6FD8E52C" w14:textId="56E626F2"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Fauteuil</w:t>
      </w:r>
      <w:r w:rsidR="0021048D" w:rsidRPr="0021048D">
        <w:rPr>
          <w:rFonts w:ascii="Times New Roman" w:eastAsia="Lucida Sans Unicode" w:hAnsi="Times New Roman" w:cs="Tahoma"/>
          <w:kern w:val="3"/>
          <w:sz w:val="24"/>
          <w:szCs w:val="24"/>
          <w:lang w:eastAsia="fr-FR"/>
        </w:rPr>
        <w:t xml:space="preserve"> roulant électrique</w:t>
      </w:r>
    </w:p>
    <w:p w14:paraId="6EDCBFF8" w14:textId="497AC9F6" w:rsidR="0021048D" w:rsidRPr="0021048D" w:rsidRDefault="00AC04CF"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Fauteuil</w:t>
      </w:r>
      <w:r w:rsidR="0021048D" w:rsidRPr="0021048D">
        <w:rPr>
          <w:rFonts w:ascii="Times New Roman" w:eastAsia="Lucida Sans Unicode" w:hAnsi="Times New Roman" w:cs="Tahoma"/>
          <w:kern w:val="3"/>
          <w:sz w:val="24"/>
          <w:szCs w:val="24"/>
          <w:lang w:eastAsia="fr-FR"/>
        </w:rPr>
        <w:t xml:space="preserve"> roulant coquille</w:t>
      </w:r>
    </w:p>
    <w:p w14:paraId="25BD780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A930077" w14:textId="1686DA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mon propre matériel: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r w:rsidR="00AC04CF">
        <w:rPr>
          <w:rFonts w:ascii="Times New Roman" w:eastAsia="Lucida Sans Unicode" w:hAnsi="Times New Roman" w:cs="Tahoma"/>
          <w:kern w:val="3"/>
          <w:sz w:val="24"/>
          <w:szCs w:val="24"/>
          <w:lang w:eastAsia="fr-FR"/>
        </w:rPr>
        <w:t xml:space="preserve"> </w:t>
      </w:r>
    </w:p>
    <w:p w14:paraId="7485CE8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En achat – en location</w:t>
      </w:r>
    </w:p>
    <w:p w14:paraId="4C5160F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901E607" w14:textId="4E848A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besoin d'une contention veineuse</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08E295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Bandes – bas – chaussettes – collants</w:t>
      </w:r>
    </w:p>
    <w:p w14:paraId="779C8B7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B9F2CF2" w14:textId="4DAFA75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J'ai besoin d'une contention physique</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48C1C2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Tablette – ceinture pelvienne – barrière(s) au lit – sécuridrap</w:t>
      </w:r>
    </w:p>
    <w:p w14:paraId="7E20CEA5" w14:textId="2027D36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4BA47EE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A58AF0" w14:textId="66B3F0C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besoin d'aide pour me lever</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9CFC7F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3364F9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597BCB4" w14:textId="32E63EE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besoin d'aide pour me coucher</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92F1A5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F131483" w14:textId="4F3BB1C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1F8F60A" w14:textId="5AF645D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concernant ma mobilité</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3703A245" w14:textId="517313C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174F33B" w14:textId="089FC60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FF4AF95" w14:textId="5AABF32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E2ED75A" w14:textId="38AED2E6"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respiratoires</w:t>
      </w:r>
    </w:p>
    <w:p w14:paraId="26086818" w14:textId="7B16663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B8E36BD" w14:textId="3D14003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9D6B838" w14:textId="015B401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des difficultés respiratoires:</w:t>
      </w:r>
    </w:p>
    <w:p w14:paraId="0D6601BB" w14:textId="3439A55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D5D1E0E" w14:textId="431E1A8C"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1856BEA1" w14:textId="7CEB3EC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matérielle: </w:t>
      </w:r>
      <w:r w:rsidRPr="0021048D">
        <w:rPr>
          <w:rFonts w:ascii="Times New Roman" w:eastAsia="Lucida Sans Unicode" w:hAnsi="Times New Roman" w:cs="Tahoma"/>
          <w:i/>
          <w:iCs/>
          <w:kern w:val="3"/>
          <w:sz w:val="24"/>
          <w:szCs w:val="24"/>
          <w:lang w:eastAsia="fr-FR"/>
        </w:rPr>
        <w:t>(rayer la/les mention(s) inutile(s))</w:t>
      </w:r>
    </w:p>
    <w:p w14:paraId="52DBDB2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Oxygène:</w:t>
      </w:r>
    </w:p>
    <w:p w14:paraId="5773A85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Appareil mobile- obus – VNI – extracteur</w:t>
      </w:r>
    </w:p>
    <w:p w14:paraId="0B0DA91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1B78AC" w14:textId="2A3BB5A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fumeur: </w:t>
      </w:r>
      <w:r w:rsidRPr="0021048D">
        <w:rPr>
          <w:rFonts w:ascii="Times New Roman" w:eastAsia="Lucida Sans Unicode" w:hAnsi="Times New Roman" w:cs="Tahoma"/>
          <w:i/>
          <w:iCs/>
          <w:kern w:val="3"/>
          <w:sz w:val="24"/>
          <w:szCs w:val="24"/>
          <w:lang w:eastAsia="fr-FR"/>
        </w:rPr>
        <w:t>(rayer la mention inutile)</w:t>
      </w:r>
    </w:p>
    <w:p w14:paraId="06F11842" w14:textId="7FC72A5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A3C512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70303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fumais environ:</w:t>
      </w:r>
      <w:r w:rsidRPr="0021048D">
        <w:rPr>
          <w:rFonts w:ascii="Times New Roman" w:eastAsia="Lucida Sans Unicode" w:hAnsi="Times New Roman" w:cs="Tahoma"/>
          <w:kern w:val="3"/>
          <w:sz w:val="24"/>
          <w:szCs w:val="24"/>
          <w:lang w:eastAsia="fr-FR"/>
        </w:rPr>
        <w:t xml:space="preserve"> …....... par jour</w:t>
      </w:r>
    </w:p>
    <w:p w14:paraId="39B7167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essouflée(e) (si oui préciser les circonstances):</w:t>
      </w:r>
    </w:p>
    <w:p w14:paraId="3FE49D88" w14:textId="69E2CAF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07C31E3" w14:textId="21E34B7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J'utilise des chambres respiratoires:</w:t>
      </w:r>
    </w:p>
    <w:p w14:paraId="7792B63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2664E2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J'utilise des chambres d'inhalation:</w:t>
      </w:r>
    </w:p>
    <w:p w14:paraId="39D00727" w14:textId="77BBBE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CAF41B9" w14:textId="6ABF617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concernant ma respiration:</w:t>
      </w:r>
    </w:p>
    <w:p w14:paraId="6A795F40" w14:textId="2288D8A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D47FCA1" w14:textId="31CF0E5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A37AF2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547BE8A" w14:textId="207BD99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d'élimination:</w:t>
      </w:r>
    </w:p>
    <w:p w14:paraId="3C659DA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15D201A" w14:textId="0F19A17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CA54D88" w14:textId="46091DD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vais aux toilettes</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C9C03D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avec l'aide d'une personne – avec l'aide d'un médicament</w:t>
      </w:r>
    </w:p>
    <w:p w14:paraId="484C3A1A" w14:textId="535A4FF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F5DDFF9" w14:textId="66CB3BE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besoin d'aide pour mon élimination</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26989182" w14:textId="3F575F49" w:rsidR="0021048D" w:rsidRPr="0021048D" w:rsidRDefault="0021048D" w:rsidP="00AC04CF">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4"/>
          <w:szCs w:val="24"/>
          <w:lang w:eastAsia="fr-FR"/>
        </w:rPr>
        <w:t>Fécale – urinaire</w:t>
      </w:r>
    </w:p>
    <w:p w14:paraId="4612F8B3" w14:textId="79F0096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0DBC80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d'une aide matérielle: </w:t>
      </w:r>
      <w:r w:rsidRPr="0021048D">
        <w:rPr>
          <w:rFonts w:ascii="Times New Roman" w:eastAsia="Lucida Sans Unicode" w:hAnsi="Times New Roman" w:cs="Tahoma"/>
          <w:i/>
          <w:iCs/>
          <w:kern w:val="3"/>
          <w:sz w:val="24"/>
          <w:szCs w:val="24"/>
          <w:lang w:eastAsia="fr-FR"/>
        </w:rPr>
        <w:t>(rayer la/les mention(s) inutile(s))</w:t>
      </w:r>
    </w:p>
    <w:p w14:paraId="6A9504E3" w14:textId="4F9448D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Protection de jour:</w:t>
      </w:r>
    </w:p>
    <w:p w14:paraId="71E9649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Pull up's – change anatomique – change complet</w:t>
      </w:r>
    </w:p>
    <w:p w14:paraId="21C4AC7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Protection de nuit:</w:t>
      </w:r>
    </w:p>
    <w:p w14:paraId="1118AF9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Pull up's – change anatomique – change complet</w:t>
      </w:r>
    </w:p>
    <w:p w14:paraId="7B14F85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E87FC31" w14:textId="21D6C98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concernant mon élimination:</w:t>
      </w:r>
    </w:p>
    <w:p w14:paraId="71E2D4DD" w14:textId="52C180F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60D263C" w14:textId="0566421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180A0B0" w14:textId="2839E1A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EC4226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sommeil:</w:t>
      </w:r>
    </w:p>
    <w:p w14:paraId="1568976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6885C114" w14:textId="46C5B0DC"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6E4D1AF8" w14:textId="6CA3A8C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Il y a des horaires ou je ne souhaite pas que l'on me dérange: </w:t>
      </w:r>
      <w:r w:rsidRPr="0021048D">
        <w:rPr>
          <w:rFonts w:ascii="Times New Roman" w:eastAsia="Lucida Sans Unicode" w:hAnsi="Times New Roman" w:cs="Tahoma"/>
          <w:i/>
          <w:iCs/>
          <w:kern w:val="3"/>
          <w:sz w:val="24"/>
          <w:szCs w:val="24"/>
          <w:lang w:eastAsia="fr-FR"/>
        </w:rPr>
        <w:t>(rayer la mention inutile)</w:t>
      </w:r>
    </w:p>
    <w:p w14:paraId="1F107BDB" w14:textId="31C1364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66C396E" w14:textId="36F5A01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Ces horaires sont:</w:t>
      </w:r>
    </w:p>
    <w:p w14:paraId="10E405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6B8D512"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4BD2D660" w14:textId="15EF5BD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me couche à</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7276FB9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99F8E99" w14:textId="1AA25B2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lire avant de m'endormir</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92E78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6CD9B5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8CD8B4E" w14:textId="618F0B0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avoir une veilleuse</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006637B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C73E4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519D84F" w14:textId="47A6158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m'endors</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B8C2D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Vite – lentement</w:t>
      </w:r>
    </w:p>
    <w:p w14:paraId="0BC53EC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9053793" w14:textId="4994D90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dors</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831C47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lastRenderedPageBreak/>
        <w:t>Peu – beaucoup</w:t>
      </w:r>
    </w:p>
    <w:p w14:paraId="384BD13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FA5203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dors bien la nuit: </w:t>
      </w:r>
      <w:r w:rsidRPr="0021048D">
        <w:rPr>
          <w:rFonts w:ascii="Times New Roman" w:eastAsia="Lucida Sans Unicode" w:hAnsi="Times New Roman" w:cs="Tahoma"/>
          <w:i/>
          <w:iCs/>
          <w:kern w:val="3"/>
          <w:sz w:val="24"/>
          <w:szCs w:val="24"/>
          <w:lang w:eastAsia="fr-FR"/>
        </w:rPr>
        <w:t>(rayer la mention inutile)</w:t>
      </w:r>
    </w:p>
    <w:p w14:paraId="0CD1A88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23B5F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AC5891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Pour m'endormir je prends</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727F9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Tisane – médicaments</w:t>
      </w:r>
    </w:p>
    <w:p w14:paraId="43953F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4FC0098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5397C3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37BC1D6" w14:textId="0C8E7CE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DC81E3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 passage des soignants la nuit: </w:t>
      </w:r>
      <w:r w:rsidRPr="0021048D">
        <w:rPr>
          <w:rFonts w:ascii="Times New Roman" w:eastAsia="Lucida Sans Unicode" w:hAnsi="Times New Roman" w:cs="Tahoma"/>
          <w:i/>
          <w:iCs/>
          <w:kern w:val="3"/>
          <w:sz w:val="24"/>
          <w:szCs w:val="24"/>
          <w:lang w:eastAsia="fr-FR"/>
        </w:rPr>
        <w:t>(rayer la mention inutile)</w:t>
      </w:r>
    </w:p>
    <w:p w14:paraId="313CC86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3E1D55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me rassurer – pour changer ma protection</w:t>
      </w:r>
    </w:p>
    <w:p w14:paraId="09C238F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EDD2B1C" w14:textId="78B720E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me lève la nuit: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 – parfois</w:t>
      </w:r>
    </w:p>
    <w:p w14:paraId="15CBB2C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297565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Dans quelle position je m'endors le mieux:</w:t>
      </w:r>
    </w:p>
    <w:p w14:paraId="42D70DD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8A09F86" w14:textId="31C0EA7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Mon lit doit être équipé de barrières: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1</w:t>
      </w:r>
      <w:r w:rsidR="00AC04CF">
        <w:rPr>
          <w:rFonts w:ascii="Times New Roman" w:eastAsia="Lucida Sans Unicode" w:hAnsi="Times New Roman" w:cs="Tahoma"/>
          <w:kern w:val="3"/>
          <w:sz w:val="24"/>
          <w:szCs w:val="24"/>
          <w:lang w:eastAsia="fr-FR"/>
        </w:rPr>
        <w:t xml:space="preserve"> barrière ou </w:t>
      </w:r>
      <w:r w:rsidRPr="0021048D">
        <w:rPr>
          <w:rFonts w:ascii="Times New Roman" w:eastAsia="Lucida Sans Unicode" w:hAnsi="Times New Roman" w:cs="Tahoma"/>
          <w:kern w:val="3"/>
          <w:sz w:val="24"/>
          <w:szCs w:val="24"/>
          <w:lang w:eastAsia="fr-FR"/>
        </w:rPr>
        <w:t>2</w:t>
      </w:r>
      <w:r w:rsidR="00AC04CF">
        <w:rPr>
          <w:rFonts w:ascii="Times New Roman" w:eastAsia="Lucida Sans Unicode" w:hAnsi="Times New Roman" w:cs="Tahoma"/>
          <w:kern w:val="3"/>
          <w:sz w:val="24"/>
          <w:szCs w:val="24"/>
          <w:lang w:eastAsia="fr-FR"/>
        </w:rPr>
        <w:t xml:space="preserve"> barrières</w:t>
      </w:r>
    </w:p>
    <w:p w14:paraId="0514A90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4A63B9B" w14:textId="4AE6D17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me lève habituellement à:</w:t>
      </w:r>
    </w:p>
    <w:p w14:paraId="32343449" w14:textId="3186B8E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me sens reposé au reveil: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17C6AEA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C275094" w14:textId="308AF6D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faire une sieste (plusieurs réponses possibles): </w:t>
      </w:r>
      <w:r w:rsidRPr="0021048D">
        <w:rPr>
          <w:rFonts w:ascii="Times New Roman" w:eastAsia="Lucida Sans Unicode" w:hAnsi="Times New Roman" w:cs="Tahoma"/>
          <w:i/>
          <w:iCs/>
          <w:kern w:val="3"/>
          <w:sz w:val="24"/>
          <w:szCs w:val="24"/>
          <w:lang w:eastAsia="fr-FR"/>
        </w:rPr>
        <w:t>(rayer la/les mention(s) inutile(s))</w:t>
      </w:r>
    </w:p>
    <w:p w14:paraId="4B4B06AC" w14:textId="4F76EB6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Dans mon fauteuil – dans mon lit – dans ma chambre – dans un salon</w:t>
      </w:r>
    </w:p>
    <w:p w14:paraId="184BC43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une durée de:</w:t>
      </w:r>
    </w:p>
    <w:p w14:paraId="2DB3094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877FBCD" w14:textId="6E56941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importantes concernant mon sommeil</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3E03CFD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88BA37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AAB5FE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B8B8706" w14:textId="0ED080B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communication:</w:t>
      </w:r>
    </w:p>
    <w:p w14:paraId="72C7C40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74B8FC83"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77BC2D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communique de manière: </w:t>
      </w:r>
      <w:r w:rsidRPr="0021048D">
        <w:rPr>
          <w:rFonts w:ascii="Times New Roman" w:eastAsia="Lucida Sans Unicode" w:hAnsi="Times New Roman" w:cs="Tahoma"/>
          <w:i/>
          <w:iCs/>
          <w:kern w:val="3"/>
          <w:sz w:val="24"/>
          <w:szCs w:val="24"/>
          <w:lang w:eastAsia="fr-FR"/>
        </w:rPr>
        <w:t>(rayer la mention inutile)</w:t>
      </w:r>
    </w:p>
    <w:p w14:paraId="0918D7C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Verbale – non verbale</w:t>
      </w:r>
    </w:p>
    <w:p w14:paraId="191B1D4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p>
    <w:p w14:paraId="403FE04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D8CAED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J'utilise comme moyen de communication:  </w:t>
      </w:r>
      <w:r w:rsidRPr="0021048D">
        <w:rPr>
          <w:rFonts w:ascii="Times New Roman" w:eastAsia="Lucida Sans Unicode" w:hAnsi="Times New Roman" w:cs="Tahoma"/>
          <w:i/>
          <w:iCs/>
          <w:kern w:val="3"/>
          <w:sz w:val="24"/>
          <w:szCs w:val="24"/>
          <w:lang w:eastAsia="fr-FR"/>
        </w:rPr>
        <w:t>(rayer la/les mention(s) inutile(s))</w:t>
      </w:r>
    </w:p>
    <w:p w14:paraId="491BF87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 téléphone – le courrier – internet</w:t>
      </w:r>
    </w:p>
    <w:p w14:paraId="511709F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p>
    <w:p w14:paraId="7BE595A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1AA1FF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me sens en danger, je parviens à alerter quelqu'un à l'aide:  </w:t>
      </w:r>
      <w:r w:rsidRPr="0021048D">
        <w:rPr>
          <w:rFonts w:ascii="Times New Roman" w:eastAsia="Lucida Sans Unicode" w:hAnsi="Times New Roman" w:cs="Tahoma"/>
          <w:i/>
          <w:iCs/>
          <w:kern w:val="3"/>
          <w:sz w:val="24"/>
          <w:szCs w:val="24"/>
          <w:lang w:eastAsia="fr-FR"/>
        </w:rPr>
        <w:t>(rayer la/les mention(s) inutile(s))</w:t>
      </w:r>
    </w:p>
    <w:p w14:paraId="66996F3E" w14:textId="55E3F46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D'une sonnette – du téléphone – en appelant</w:t>
      </w:r>
    </w:p>
    <w:p w14:paraId="129139F6" w14:textId="4927228A" w:rsidR="007037F6" w:rsidRDefault="0021048D" w:rsidP="00AC04CF">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kern w:val="3"/>
          <w:sz w:val="24"/>
          <w:szCs w:val="24"/>
          <w:lang w:eastAsia="fr-FR"/>
        </w:rPr>
        <w:t>Autre:</w:t>
      </w:r>
    </w:p>
    <w:p w14:paraId="2C2D242C"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29A863D"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BE91CF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d'une aide pour m'orienter:  </w:t>
      </w:r>
      <w:r w:rsidRPr="0021048D">
        <w:rPr>
          <w:rFonts w:ascii="Times New Roman" w:eastAsia="Lucida Sans Unicode" w:hAnsi="Times New Roman" w:cs="Tahoma"/>
          <w:i/>
          <w:iCs/>
          <w:kern w:val="3"/>
          <w:sz w:val="24"/>
          <w:szCs w:val="24"/>
          <w:lang w:eastAsia="fr-FR"/>
        </w:rPr>
        <w:t>(rayer la/les mention(s) inutile(s))</w:t>
      </w:r>
    </w:p>
    <w:p w14:paraId="1908958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Dans le temps:</w:t>
      </w:r>
    </w:p>
    <w:p w14:paraId="795C600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lastRenderedPageBreak/>
        <w:t>Calendrier – horloge – stimulation</w:t>
      </w:r>
    </w:p>
    <w:p w14:paraId="67DD21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w:t>
      </w:r>
    </w:p>
    <w:p w14:paraId="2969315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Dans l'espace:</w:t>
      </w:r>
    </w:p>
    <w:p w14:paraId="4397B65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Nom sur ma porte – dessins indicatifs</w:t>
      </w:r>
    </w:p>
    <w:p w14:paraId="2E3A331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w:t>
      </w:r>
    </w:p>
    <w:p w14:paraId="09C6E84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EC8B27F" w14:textId="3CB727D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discuter en particulier de:</w:t>
      </w:r>
    </w:p>
    <w:p w14:paraId="64748468" w14:textId="4571A10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508748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Dans un groupe de personnes, je me sens:  </w:t>
      </w:r>
      <w:r w:rsidRPr="0021048D">
        <w:rPr>
          <w:rFonts w:ascii="Times New Roman" w:eastAsia="Lucida Sans Unicode" w:hAnsi="Times New Roman" w:cs="Tahoma"/>
          <w:i/>
          <w:iCs/>
          <w:kern w:val="3"/>
          <w:sz w:val="24"/>
          <w:szCs w:val="24"/>
          <w:lang w:eastAsia="fr-FR"/>
        </w:rPr>
        <w:t>(rayer la/les mention(s) inutile(s))</w:t>
      </w:r>
    </w:p>
    <w:p w14:paraId="106C3F36" w14:textId="7527EB3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Très bien – mal à l'aise – très mal à l'aise – j'aime plutôt m'isoler</w:t>
      </w:r>
    </w:p>
    <w:p w14:paraId="23C1A301" w14:textId="466CA33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6973388" w14:textId="4DB1904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sais lire le français: </w:t>
      </w:r>
      <w:r w:rsidRPr="0021048D">
        <w:rPr>
          <w:rFonts w:ascii="Times New Roman" w:eastAsia="Lucida Sans Unicode" w:hAnsi="Times New Roman" w:cs="Tahoma"/>
          <w:i/>
          <w:iCs/>
          <w:kern w:val="3"/>
          <w:sz w:val="24"/>
          <w:szCs w:val="24"/>
          <w:lang w:eastAsia="fr-FR"/>
        </w:rPr>
        <w:t>(rayer la mention inutile)</w:t>
      </w:r>
    </w:p>
    <w:p w14:paraId="01A0BDE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EA2041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D'autres langues:</w:t>
      </w:r>
    </w:p>
    <w:p w14:paraId="788295A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4B51E9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sais écrire le français: </w:t>
      </w:r>
      <w:r w:rsidRPr="0021048D">
        <w:rPr>
          <w:rFonts w:ascii="Times New Roman" w:eastAsia="Lucida Sans Unicode" w:hAnsi="Times New Roman" w:cs="Tahoma"/>
          <w:i/>
          <w:iCs/>
          <w:kern w:val="3"/>
          <w:sz w:val="24"/>
          <w:szCs w:val="24"/>
          <w:lang w:eastAsia="fr-FR"/>
        </w:rPr>
        <w:t>(rayer la mention inutile)</w:t>
      </w:r>
    </w:p>
    <w:p w14:paraId="7362ADE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BB6D2E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D'autres langues:</w:t>
      </w:r>
    </w:p>
    <w:p w14:paraId="1FC5F38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8868F99" w14:textId="4234A8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d'expression: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4D3F9B0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ED4577C" w14:textId="367151F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de compréhension: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732CFABF" w14:textId="63D52A3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04B5931" w14:textId="6768640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de mémorisation: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75A97C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209C57D" w14:textId="58DC8FF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Pour me souvenir, j'utilise:</w:t>
      </w:r>
    </w:p>
    <w:p w14:paraId="4BEA0521" w14:textId="4D697728"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6BD3B015"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317187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811F9AD" w14:textId="5A34DE1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4A42C0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présente des problèmes de comportement: </w:t>
      </w:r>
      <w:r w:rsidRPr="0021048D">
        <w:rPr>
          <w:rFonts w:ascii="Times New Roman" w:eastAsia="Lucida Sans Unicode" w:hAnsi="Times New Roman" w:cs="Tahoma"/>
          <w:i/>
          <w:iCs/>
          <w:kern w:val="3"/>
          <w:sz w:val="24"/>
          <w:szCs w:val="24"/>
          <w:lang w:eastAsia="fr-FR"/>
        </w:rPr>
        <w:t>(rayer la mention inutile)</w:t>
      </w:r>
    </w:p>
    <w:p w14:paraId="2939DBA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BABE6EA" w14:textId="4B82350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oui, ils se manifestent par:  </w:t>
      </w:r>
      <w:r w:rsidRPr="0021048D">
        <w:rPr>
          <w:rFonts w:ascii="Times New Roman" w:eastAsia="Lucida Sans Unicode" w:hAnsi="Times New Roman" w:cs="Tahoma"/>
          <w:i/>
          <w:iCs/>
          <w:kern w:val="3"/>
          <w:sz w:val="24"/>
          <w:szCs w:val="24"/>
          <w:lang w:eastAsia="fr-FR"/>
        </w:rPr>
        <w:t>(rayer la/les mention(s) inutile(s))</w:t>
      </w:r>
    </w:p>
    <w:p w14:paraId="7CC66BA8" w14:textId="4F89920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Cris – déambulation – agitation – déambulation inadaptée – opposition – agressivité</w:t>
      </w:r>
    </w:p>
    <w:p w14:paraId="631D05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désinhibition – idées délirantes – hallucinations – troubles du rythme sommeil/veille</w:t>
      </w:r>
    </w:p>
    <w:p w14:paraId="6B5FD7A5" w14:textId="7536C81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stéréotypies – attitude d'agrippement – gestes incessants</w:t>
      </w:r>
    </w:p>
    <w:p w14:paraId="56E0BBE4" w14:textId="3A29ADF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69509DA" w14:textId="30E4EA1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A79284" w14:textId="03FF8FE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1318278" w14:textId="3CCDCD4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Mon état de santé peut influencer mon comportement:</w:t>
      </w:r>
      <w:r w:rsidR="00AC04CF">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0367095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2DF117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Que dirais-je spontanément de mon caractère, mes qualités, mes défauts:</w:t>
      </w:r>
    </w:p>
    <w:p w14:paraId="62AE1C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C96E05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296C6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Que diraient spontanément mes proches de mon caractère, mes qualités, mes défauts:</w:t>
      </w:r>
    </w:p>
    <w:p w14:paraId="773197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487ED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DB1FBB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Que dirait spontanément le soignant de mon caractère, mes qualités, mes défauts:</w:t>
      </w:r>
    </w:p>
    <w:p w14:paraId="20136B9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414135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5A160B2" w14:textId="196944B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de prothèses: </w:t>
      </w:r>
      <w:r w:rsidRPr="0021048D">
        <w:rPr>
          <w:rFonts w:ascii="Times New Roman" w:eastAsia="Lucida Sans Unicode" w:hAnsi="Times New Roman" w:cs="Tahoma"/>
          <w:i/>
          <w:iCs/>
          <w:kern w:val="3"/>
          <w:sz w:val="24"/>
          <w:szCs w:val="24"/>
          <w:lang w:eastAsia="fr-FR"/>
        </w:rPr>
        <w:t>(rayer la mention inutile)</w:t>
      </w:r>
      <w:r w:rsidR="00AC04CF">
        <w:rPr>
          <w:rFonts w:ascii="Times New Roman" w:eastAsia="Lucida Sans Unicode" w:hAnsi="Times New Roman" w:cs="Tahoma"/>
          <w:i/>
          <w:iCs/>
          <w:kern w:val="3"/>
          <w:sz w:val="24"/>
          <w:szCs w:val="24"/>
          <w:lang w:eastAsia="fr-FR"/>
        </w:rPr>
        <w:t xml:space="preserve">      </w:t>
      </w:r>
      <w:r w:rsidRPr="0021048D">
        <w:rPr>
          <w:rFonts w:ascii="Times New Roman" w:eastAsia="Lucida Sans Unicode" w:hAnsi="Times New Roman" w:cs="Tahoma"/>
          <w:kern w:val="3"/>
          <w:sz w:val="24"/>
          <w:szCs w:val="24"/>
          <w:lang w:eastAsia="fr-FR"/>
        </w:rPr>
        <w:t>OUI – NON</w:t>
      </w:r>
    </w:p>
    <w:p w14:paraId="5B07628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lastRenderedPageBreak/>
        <w:t>Lesquelles:</w:t>
      </w:r>
    </w:p>
    <w:p w14:paraId="455BDB6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Auditives – visuelles</w:t>
      </w:r>
    </w:p>
    <w:p w14:paraId="6FFC58F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2019C44" w14:textId="4C3CCCE8" w:rsidR="0021048D" w:rsidRPr="0021048D" w:rsidRDefault="0021048D" w:rsidP="000920B0">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importantes concernant ma manière de communiquer:</w:t>
      </w:r>
    </w:p>
    <w:p w14:paraId="12D47C8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CBAE84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96D6EA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63A5FD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culturelles / loisirs:</w:t>
      </w:r>
    </w:p>
    <w:p w14:paraId="687AD7C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BB3C02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9DEBAF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une passion:</w:t>
      </w:r>
    </w:p>
    <w:p w14:paraId="00B7245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CFA078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Les loisirs que je pratique encore aujourd'hui:</w:t>
      </w:r>
    </w:p>
    <w:p w14:paraId="6F00A64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6F7F96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w:t>
      </w:r>
      <w:r w:rsidRPr="0021048D">
        <w:rPr>
          <w:rFonts w:ascii="Times New Roman" w:eastAsia="Lucida Sans Unicode" w:hAnsi="Times New Roman" w:cs="Tahoma"/>
          <w:i/>
          <w:iCs/>
          <w:kern w:val="3"/>
          <w:sz w:val="24"/>
          <w:szCs w:val="24"/>
          <w:lang w:eastAsia="fr-FR"/>
        </w:rPr>
        <w:t>(rayer la/les mention(s) inutile(s))</w:t>
      </w:r>
    </w:p>
    <w:p w14:paraId="7226B89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La lecture – l'écriture – la bibliothèque – la télévision – les jeux vidéo – l'informatique – la musique – le chant – la danse – le théatre</w:t>
      </w:r>
    </w:p>
    <w:p w14:paraId="5284FF4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53413EA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90D3E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chanter:</w:t>
      </w:r>
      <w:r w:rsidRPr="0021048D">
        <w:rPr>
          <w:rFonts w:ascii="Times New Roman" w:eastAsia="Lucida Sans Unicode" w:hAnsi="Times New Roman" w:cs="Tahoma"/>
          <w:i/>
          <w:iCs/>
          <w:kern w:val="3"/>
          <w:sz w:val="24"/>
          <w:szCs w:val="24"/>
          <w:lang w:eastAsia="fr-FR"/>
        </w:rPr>
        <w:t>(rayer la mention inutile)</w:t>
      </w:r>
    </w:p>
    <w:p w14:paraId="5C263FD4" w14:textId="4AEB6B0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26B8B39" w14:textId="3D42824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2C8D011" w14:textId="74C0AC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sorties: </w:t>
      </w:r>
      <w:r w:rsidRPr="0021048D">
        <w:rPr>
          <w:rFonts w:ascii="Times New Roman" w:eastAsia="Lucida Sans Unicode" w:hAnsi="Times New Roman" w:cs="Tahoma"/>
          <w:i/>
          <w:iCs/>
          <w:kern w:val="3"/>
          <w:sz w:val="24"/>
          <w:szCs w:val="24"/>
          <w:lang w:eastAsia="fr-FR"/>
        </w:rPr>
        <w:t>(rayer la/les mention(s) inutile(s))</w:t>
      </w:r>
    </w:p>
    <w:p w14:paraId="5CE2E528" w14:textId="02A659F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Cinéma – restaurant – expositions – marche à pied – promenades – rencontres extérieures – le marché – les magasins</w:t>
      </w:r>
    </w:p>
    <w:p w14:paraId="077E063A" w14:textId="4495345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7218E480" w14:textId="43D1B358" w:rsidR="0021048D" w:rsidRPr="0021048D" w:rsidRDefault="0021048D" w:rsidP="00AC04CF">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4DC52E23" w14:textId="3C9202B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087C57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activités physiques: </w:t>
      </w:r>
      <w:r w:rsidRPr="0021048D">
        <w:rPr>
          <w:rFonts w:ascii="Times New Roman" w:eastAsia="Lucida Sans Unicode" w:hAnsi="Times New Roman" w:cs="Tahoma"/>
          <w:i/>
          <w:iCs/>
          <w:kern w:val="3"/>
          <w:sz w:val="24"/>
          <w:szCs w:val="24"/>
          <w:lang w:eastAsia="fr-FR"/>
        </w:rPr>
        <w:t>(rayer la/les mention(s) inutile(s))</w:t>
      </w:r>
    </w:p>
    <w:p w14:paraId="13B01EE9" w14:textId="30B2DD5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Piscine – pétanque – gymnastique – vélo</w:t>
      </w:r>
    </w:p>
    <w:p w14:paraId="669E839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6A2B4BD6" w14:textId="6307F70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A0946F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activités en plein air: </w:t>
      </w:r>
      <w:r w:rsidRPr="0021048D">
        <w:rPr>
          <w:rFonts w:ascii="Times New Roman" w:eastAsia="Lucida Sans Unicode" w:hAnsi="Times New Roman" w:cs="Tahoma"/>
          <w:i/>
          <w:iCs/>
          <w:kern w:val="3"/>
          <w:sz w:val="24"/>
          <w:szCs w:val="24"/>
          <w:lang w:eastAsia="fr-FR"/>
        </w:rPr>
        <w:t>(rayer la/les mention(s) inutile(s))</w:t>
      </w:r>
    </w:p>
    <w:p w14:paraId="70F4D6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Pèche – jardinage – chasse</w:t>
      </w:r>
    </w:p>
    <w:p w14:paraId="7BE0C16C" w14:textId="0B0ECCA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7869355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730DE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activités manuelles:  </w:t>
      </w:r>
      <w:r w:rsidRPr="0021048D">
        <w:rPr>
          <w:rFonts w:ascii="Times New Roman" w:eastAsia="Lucida Sans Unicode" w:hAnsi="Times New Roman" w:cs="Tahoma"/>
          <w:i/>
          <w:iCs/>
          <w:kern w:val="3"/>
          <w:sz w:val="24"/>
          <w:szCs w:val="24"/>
          <w:lang w:eastAsia="fr-FR"/>
        </w:rPr>
        <w:t>(rayer la/les mention(s) inutile(s))</w:t>
      </w:r>
    </w:p>
    <w:p w14:paraId="28CBBA6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Cuisine – tricot – couture – bricolage – créations</w:t>
      </w:r>
    </w:p>
    <w:p w14:paraId="2ABC052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jeux de société:</w:t>
      </w:r>
    </w:p>
    <w:p w14:paraId="0A1F4274" w14:textId="45CCF0F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jeux de cartes:</w:t>
      </w:r>
    </w:p>
    <w:p w14:paraId="6C450AF8" w14:textId="170986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2FC2BA17" w14:textId="131B87E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C69D0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me rendre utile: </w:t>
      </w:r>
      <w:r w:rsidRPr="0021048D">
        <w:rPr>
          <w:rFonts w:ascii="Times New Roman" w:eastAsia="Lucida Sans Unicode" w:hAnsi="Times New Roman" w:cs="Tahoma"/>
          <w:i/>
          <w:iCs/>
          <w:kern w:val="3"/>
          <w:sz w:val="24"/>
          <w:szCs w:val="24"/>
          <w:lang w:eastAsia="fr-FR"/>
        </w:rPr>
        <w:t>(rayer la/les mention(s) inutile(s))</w:t>
      </w:r>
    </w:p>
    <w:p w14:paraId="62788D1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Faire mon lit – passer le balai – essuyer les poussières – mettre le couvert – débarrasser le couvert</w:t>
      </w:r>
    </w:p>
    <w:p w14:paraId="45CA77D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p>
    <w:p w14:paraId="03633E15" w14:textId="5B6C5C4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151651A" w14:textId="28F2EF2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AA0562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 sein du programme d'animations, celles qui m'intéressent sont:</w:t>
      </w:r>
    </w:p>
    <w:p w14:paraId="74153F53" w14:textId="5209C1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C2CFE36" w14:textId="3EE688E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521075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lastRenderedPageBreak/>
        <w:t xml:space="preserve">Mon droit à l'image: </w:t>
      </w:r>
      <w:r w:rsidRPr="0021048D">
        <w:rPr>
          <w:rFonts w:ascii="Times New Roman" w:eastAsia="Lucida Sans Unicode" w:hAnsi="Times New Roman" w:cs="Tahoma"/>
          <w:i/>
          <w:iCs/>
          <w:kern w:val="3"/>
          <w:sz w:val="24"/>
          <w:szCs w:val="24"/>
          <w:lang w:eastAsia="fr-FR"/>
        </w:rPr>
        <w:t>(rayer la mention inutile)</w:t>
      </w:r>
    </w:p>
    <w:p w14:paraId="4F23E834" w14:textId="43603CC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F8FEAEF" w14:textId="440F5C0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F3496B6" w14:textId="35B690B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sortir à l'extérieur:</w:t>
      </w:r>
    </w:p>
    <w:p w14:paraId="5F868D5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Avec participation financière: </w:t>
      </w:r>
      <w:r w:rsidRPr="0021048D">
        <w:rPr>
          <w:rFonts w:ascii="Times New Roman" w:eastAsia="Lucida Sans Unicode" w:hAnsi="Times New Roman" w:cs="Tahoma"/>
          <w:i/>
          <w:iCs/>
          <w:kern w:val="3"/>
          <w:sz w:val="24"/>
          <w:szCs w:val="24"/>
          <w:lang w:eastAsia="fr-FR"/>
        </w:rPr>
        <w:t>(rayer la mention inutile)</w:t>
      </w:r>
    </w:p>
    <w:p w14:paraId="47E86E6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ADF9F83" w14:textId="7CC070E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Montant maximal:</w:t>
      </w:r>
    </w:p>
    <w:p w14:paraId="2FF72C5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86E12CD" w14:textId="439CB8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envie de m'investir dans la vie de l'établissement: </w:t>
      </w:r>
      <w:r w:rsidRPr="0021048D">
        <w:rPr>
          <w:rFonts w:ascii="Times New Roman" w:eastAsia="Lucida Sans Unicode" w:hAnsi="Times New Roman" w:cs="Tahoma"/>
          <w:i/>
          <w:iCs/>
          <w:kern w:val="3"/>
          <w:sz w:val="24"/>
          <w:szCs w:val="24"/>
          <w:lang w:eastAsia="fr-FR"/>
        </w:rPr>
        <w:t>(rayer la/les mention(s) inutile(s))</w:t>
      </w:r>
    </w:p>
    <w:p w14:paraId="71D41797" w14:textId="0DCF5E4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Commission des menus – conseils de vie sociale – animations</w:t>
      </w:r>
    </w:p>
    <w:p w14:paraId="7099E2E1" w14:textId="72E6531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AA1C8A6" w14:textId="0DB6119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continue de voter: </w:t>
      </w:r>
      <w:r w:rsidRPr="0021048D">
        <w:rPr>
          <w:rFonts w:ascii="Times New Roman" w:eastAsia="Lucida Sans Unicode" w:hAnsi="Times New Roman" w:cs="Tahoma"/>
          <w:i/>
          <w:iCs/>
          <w:kern w:val="3"/>
          <w:sz w:val="24"/>
          <w:szCs w:val="24"/>
          <w:lang w:eastAsia="fr-FR"/>
        </w:rPr>
        <w:t>(rayer la mention inutile)</w:t>
      </w:r>
    </w:p>
    <w:p w14:paraId="0B9B6C56" w14:textId="169AC66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497E5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24D2E0E" w14:textId="3A35FD6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importantes concernant mon besoin d'activité:</w:t>
      </w:r>
    </w:p>
    <w:p w14:paraId="3EF779CE" w14:textId="77777777" w:rsidR="0021048D" w:rsidRPr="0021048D" w:rsidRDefault="0021048D" w:rsidP="000920B0">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3708A296" w14:textId="6F2270E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En résumé, voici les grandes lignes de ma vie et les moments les plus importants qui ont marqué mon existence</w:t>
      </w:r>
    </w:p>
    <w:p w14:paraId="61522AA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06A3FA8" w14:textId="77777777" w:rsidR="00AC04CF" w:rsidRDefault="00AC04CF" w:rsidP="000920B0">
      <w:pPr>
        <w:widowControl w:val="0"/>
        <w:suppressAutoHyphens/>
        <w:autoSpaceDN w:val="0"/>
        <w:spacing w:after="0" w:line="240" w:lineRule="auto"/>
        <w:jc w:val="center"/>
        <w:textAlignment w:val="baseline"/>
        <w:rPr>
          <w:rFonts w:ascii="Times New Roman" w:eastAsia="Lucida Sans Unicode" w:hAnsi="Times New Roman" w:cs="Tahoma"/>
          <w:b/>
          <w:bCs/>
          <w:kern w:val="3"/>
          <w:sz w:val="24"/>
          <w:szCs w:val="24"/>
          <w:lang w:eastAsia="fr-FR"/>
        </w:rPr>
      </w:pPr>
    </w:p>
    <w:p w14:paraId="6C841EB9" w14:textId="77777777" w:rsidR="00AC04CF" w:rsidRDefault="00AC04CF" w:rsidP="000920B0">
      <w:pPr>
        <w:widowControl w:val="0"/>
        <w:suppressAutoHyphens/>
        <w:autoSpaceDN w:val="0"/>
        <w:spacing w:after="0" w:line="240" w:lineRule="auto"/>
        <w:jc w:val="center"/>
        <w:textAlignment w:val="baseline"/>
        <w:rPr>
          <w:rFonts w:ascii="Times New Roman" w:eastAsia="Lucida Sans Unicode" w:hAnsi="Times New Roman" w:cs="Tahoma"/>
          <w:b/>
          <w:bCs/>
          <w:kern w:val="3"/>
          <w:sz w:val="24"/>
          <w:szCs w:val="24"/>
          <w:lang w:eastAsia="fr-FR"/>
        </w:rPr>
      </w:pPr>
    </w:p>
    <w:p w14:paraId="283B6AE4" w14:textId="5718C681" w:rsidR="0021048D" w:rsidRPr="0021048D" w:rsidRDefault="0021048D" w:rsidP="000920B0">
      <w:pPr>
        <w:widowControl w:val="0"/>
        <w:suppressAutoHyphens/>
        <w:autoSpaceDN w:val="0"/>
        <w:spacing w:after="0" w:line="240" w:lineRule="auto"/>
        <w:jc w:val="center"/>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Fait à Velars sur Ouche, le                       </w:t>
      </w:r>
    </w:p>
    <w:p w14:paraId="31B496B8" w14:textId="77777777" w:rsidR="0021048D" w:rsidRPr="0021048D" w:rsidRDefault="0021048D" w:rsidP="000920B0">
      <w:pPr>
        <w:widowControl w:val="0"/>
        <w:suppressAutoHyphens/>
        <w:autoSpaceDN w:val="0"/>
        <w:spacing w:after="0" w:line="240" w:lineRule="auto"/>
        <w:jc w:val="center"/>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Signatures                                    </w:t>
      </w:r>
    </w:p>
    <w:p w14:paraId="7806EFED" w14:textId="5EDA1CA5" w:rsid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7089D26F" w14:textId="725AED20"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2547C7C2" w14:textId="4DC71CF1"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6AAE1D9E" w14:textId="34B32EF6"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591D50CF" w14:textId="54B1ECF0"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48DBA7ED" w14:textId="2DC608CA"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214BF11F" w14:textId="796DED87"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093E47E3" w14:textId="35587C0C"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1E9BB51F" w14:textId="239B9393"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22792554" w14:textId="1C99C077"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51794A81" w14:textId="352C1653"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7761315C" w14:textId="66AF9400"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78CDAE52" w14:textId="05A57654"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37B935C7" w14:textId="2B1AC8AC"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3D91263B" w14:textId="047484AC"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051268CB" w14:textId="2E4AF0F7"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0C0AF692" w14:textId="1BA1F36B"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2F040213" w14:textId="47D06134"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202DDA9D" w14:textId="1A2880E5"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1EE58C16" w14:textId="673BF8FD"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02CBE951" w14:textId="63C26F03"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3529B4D6" w14:textId="1C0B520E"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7957B488" w14:textId="34B5B041"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3937885A" w14:textId="2276BD43"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404781A4" w14:textId="1245434D"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0633A8D5" w14:textId="06E0AE47"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748A846D" w14:textId="01073101"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0BEF99F4" w14:textId="01F1EE07" w:rsidR="00D2020F"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39452CFE" w14:textId="77777777" w:rsidR="00D2020F" w:rsidRPr="0021048D" w:rsidRDefault="00D2020F"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73F5E8C0" w14:textId="77777777" w:rsidR="001E33FD" w:rsidRPr="00B27113"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B27113">
        <w:rPr>
          <w:rFonts w:ascii="Times New Roman" w:hAnsi="Times New Roman" w:cs="Times New Roman"/>
          <w:b/>
          <w:bCs/>
          <w:color w:val="000000"/>
          <w:sz w:val="24"/>
          <w:szCs w:val="24"/>
        </w:rPr>
        <w:lastRenderedPageBreak/>
        <w:t xml:space="preserve">ANNEXE 3 </w:t>
      </w:r>
      <w:r w:rsidRPr="00B27113">
        <w:rPr>
          <w:rFonts w:ascii="Times New Roman" w:hAnsi="Times New Roman" w:cs="Times New Roman"/>
          <w:color w:val="000000"/>
          <w:sz w:val="24"/>
          <w:szCs w:val="24"/>
        </w:rPr>
        <w:t>:</w:t>
      </w:r>
    </w:p>
    <w:p w14:paraId="42A82B7C" w14:textId="3052CFAD" w:rsidR="001E33FD" w:rsidRPr="001E33FD" w:rsidRDefault="001E33FD" w:rsidP="001E33FD">
      <w:pPr>
        <w:autoSpaceDE w:val="0"/>
        <w:autoSpaceDN w:val="0"/>
        <w:adjustRightInd w:val="0"/>
        <w:spacing w:after="0" w:line="240" w:lineRule="auto"/>
        <w:rPr>
          <w:rFonts w:ascii="Arial" w:hAnsi="Arial" w:cs="Arial"/>
          <w:color w:val="000000"/>
        </w:rPr>
      </w:pPr>
      <w:r w:rsidRPr="001E33FD">
        <w:rPr>
          <w:rFonts w:ascii="Arial" w:hAnsi="Arial" w:cs="Arial"/>
          <w:color w:val="000000"/>
        </w:rPr>
        <w:t xml:space="preserve"> </w:t>
      </w:r>
    </w:p>
    <w:p w14:paraId="4898FA41" w14:textId="3BEF03D6" w:rsidR="001E33FD" w:rsidRPr="001E33FD" w:rsidRDefault="001E33F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color w:val="000000"/>
        </w:rPr>
      </w:pPr>
      <w:r w:rsidRPr="001E33FD">
        <w:rPr>
          <w:rFonts w:ascii="Arial" w:hAnsi="Arial" w:cs="Arial"/>
          <w:b/>
          <w:bCs/>
          <w:color w:val="000000"/>
        </w:rPr>
        <w:t>ANNEXES RELATIVES A LA PERSONNE DE CONFIANCE</w:t>
      </w:r>
    </w:p>
    <w:p w14:paraId="67BDCE36" w14:textId="77777777" w:rsidR="001E33FD" w:rsidRDefault="001E33FD" w:rsidP="001E33FD">
      <w:pPr>
        <w:autoSpaceDE w:val="0"/>
        <w:autoSpaceDN w:val="0"/>
        <w:adjustRightInd w:val="0"/>
        <w:spacing w:after="0" w:line="240" w:lineRule="auto"/>
        <w:rPr>
          <w:rFonts w:ascii="Arial" w:hAnsi="Arial" w:cs="Arial"/>
          <w:color w:val="000000"/>
        </w:rPr>
      </w:pPr>
    </w:p>
    <w:p w14:paraId="448DABC0" w14:textId="772ACA5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Je soussigné(e) </w:t>
      </w:r>
    </w:p>
    <w:p w14:paraId="3FA14BF7"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A02C3EA" w14:textId="00E7AF0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r w:rsidR="00BB7B0F">
        <w:rPr>
          <w:rFonts w:ascii="Times New Roman" w:hAnsi="Times New Roman" w:cs="Times New Roman"/>
          <w:color w:val="000000"/>
          <w:sz w:val="24"/>
          <w:szCs w:val="24"/>
        </w:rPr>
        <w:t xml:space="preserve"> BUTEAU Bertrand</w:t>
      </w:r>
    </w:p>
    <w:p w14:paraId="5FBAF99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7228F59" w14:textId="10441518"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Fonctions dans l'établissement : </w:t>
      </w:r>
      <w:r w:rsidR="00BB7B0F">
        <w:rPr>
          <w:rFonts w:ascii="Times New Roman" w:hAnsi="Times New Roman" w:cs="Times New Roman"/>
          <w:color w:val="000000"/>
          <w:sz w:val="24"/>
          <w:szCs w:val="24"/>
        </w:rPr>
        <w:t xml:space="preserve">  Directeur</w:t>
      </w:r>
    </w:p>
    <w:p w14:paraId="5470B046"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3E20AAB" w14:textId="0227632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atteste avoir délivré l'information prévue à l'article 311-0-3 du code de l'action sociale et des familles relative au droit à désigner une personne de confiance et avoir remis la notice d'information mentionnée à cet article à : </w:t>
      </w:r>
    </w:p>
    <w:p w14:paraId="3C1343A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41C02AF2" w14:textId="4A165261"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55632A6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43C6441" w14:textId="0E557DE4"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Né(e) le</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 à </w:t>
      </w:r>
    </w:p>
    <w:p w14:paraId="00CB4536"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BDEB907" w14:textId="479EC230"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Attestation signée à </w:t>
      </w:r>
      <w:bookmarkStart w:id="1" w:name="_Hlk82423498"/>
      <w:r w:rsidR="00BB7B0F">
        <w:rPr>
          <w:rFonts w:ascii="Times New Roman" w:hAnsi="Times New Roman" w:cs="Times New Roman"/>
          <w:color w:val="000000"/>
          <w:sz w:val="24"/>
          <w:szCs w:val="24"/>
        </w:rPr>
        <w:t>Velars-sur-Ouche</w:t>
      </w:r>
      <w:bookmarkEnd w:id="1"/>
      <w:r w:rsidRPr="001E33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1E33FD">
        <w:rPr>
          <w:rFonts w:ascii="Times New Roman" w:hAnsi="Times New Roman" w:cs="Times New Roman"/>
          <w:color w:val="000000"/>
          <w:sz w:val="24"/>
          <w:szCs w:val="24"/>
        </w:rPr>
        <w:t xml:space="preserve">e </w:t>
      </w:r>
    </w:p>
    <w:p w14:paraId="437B1FE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4A6D09D9" w14:textId="6582C8A9"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Signature du directeur ou de son représentant : </w:t>
      </w:r>
    </w:p>
    <w:p w14:paraId="6558F800" w14:textId="212EF477"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165324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541FAE89" w14:textId="4245A3DB"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Cosignature de la personne accueillie : </w:t>
      </w:r>
    </w:p>
    <w:p w14:paraId="04ABE3E6" w14:textId="5152B224"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C88E2C5" w14:textId="5A709BA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D10015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5E779C67" w14:textId="5A10AF90" w:rsidR="001E33FD" w:rsidRDefault="001E33FD" w:rsidP="001E33FD">
      <w:pPr>
        <w:autoSpaceDE w:val="0"/>
        <w:autoSpaceDN w:val="0"/>
        <w:adjustRightInd w:val="0"/>
        <w:spacing w:after="0" w:line="240" w:lineRule="auto"/>
        <w:rPr>
          <w:rFonts w:ascii="Times New Roman" w:hAnsi="Times New Roman" w:cs="Times New Roman"/>
          <w:b/>
          <w:bCs/>
          <w:i/>
          <w:iCs/>
          <w:color w:val="000000"/>
          <w:sz w:val="24"/>
          <w:szCs w:val="24"/>
        </w:rPr>
      </w:pPr>
      <w:r w:rsidRPr="001E33FD">
        <w:rPr>
          <w:rFonts w:ascii="Times New Roman" w:hAnsi="Times New Roman" w:cs="Times New Roman"/>
          <w:b/>
          <w:bCs/>
          <w:i/>
          <w:iCs/>
          <w:color w:val="000000"/>
          <w:sz w:val="24"/>
          <w:szCs w:val="24"/>
        </w:rPr>
        <w:t xml:space="preserve">Formulaire de désignation de la personne de confiance mentionnée à l'article L. 311-5-1 du code de l'action sociale et des familles </w:t>
      </w:r>
    </w:p>
    <w:p w14:paraId="4D2C074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DB80511" w14:textId="2D20BC3D"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Je soussigné(e) </w:t>
      </w:r>
    </w:p>
    <w:p w14:paraId="5BE22A87"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7A73B5D" w14:textId="0E8669FE"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559CECCB"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359D1EA0" w14:textId="0377119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Né(e) le</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 à </w:t>
      </w:r>
    </w:p>
    <w:p w14:paraId="09EA2C5E"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7ACB0AC" w14:textId="77B4BE34"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Désigne </w:t>
      </w:r>
    </w:p>
    <w:p w14:paraId="6BF1C999"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7029A70" w14:textId="35CFE46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0379F39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9EBA05D" w14:textId="2FEC9EA1"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Né(e) le </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à </w:t>
      </w:r>
    </w:p>
    <w:p w14:paraId="238E5610"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F73FC49" w14:textId="268879E8"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Qualité (lien avec la personne) : </w:t>
      </w:r>
    </w:p>
    <w:p w14:paraId="5CB987CE"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FA23098" w14:textId="549BD17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Adresse : </w:t>
      </w:r>
    </w:p>
    <w:p w14:paraId="78BF7DB8"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3C2F1A46" w14:textId="6547049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Téléphone fixe professionnel portable </w:t>
      </w:r>
    </w:p>
    <w:p w14:paraId="7087DB5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60FCE5C" w14:textId="7D1D20C2"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E-mail : </w:t>
      </w:r>
    </w:p>
    <w:p w14:paraId="576CA4F1" w14:textId="77777777" w:rsidR="001E33FD" w:rsidRPr="001E33FD" w:rsidRDefault="001E33FD" w:rsidP="001E33FD">
      <w:pPr>
        <w:autoSpaceDE w:val="0"/>
        <w:autoSpaceDN w:val="0"/>
        <w:adjustRightInd w:val="0"/>
        <w:spacing w:after="0" w:line="240" w:lineRule="auto"/>
        <w:rPr>
          <w:rFonts w:ascii="Arial" w:hAnsi="Arial" w:cs="Arial"/>
          <w:sz w:val="24"/>
          <w:szCs w:val="24"/>
        </w:rPr>
      </w:pPr>
    </w:p>
    <w:p w14:paraId="5DE7670E" w14:textId="11696472" w:rsidR="001E33FD" w:rsidRPr="001E33FD" w:rsidRDefault="001E33FD" w:rsidP="001E33FD">
      <w:pPr>
        <w:pageBreakBefore/>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lastRenderedPageBreak/>
        <w:t xml:space="preserve">comme personne de confiance en application de l'article L. 311-5-1 du code de l'action sociale et des familles. </w:t>
      </w:r>
    </w:p>
    <w:p w14:paraId="71299E20" w14:textId="77777777" w:rsidR="001E33FD" w:rsidRDefault="001E33FD" w:rsidP="001E33FD">
      <w:pPr>
        <w:autoSpaceDE w:val="0"/>
        <w:autoSpaceDN w:val="0"/>
        <w:adjustRightInd w:val="0"/>
        <w:spacing w:after="0" w:line="240" w:lineRule="auto"/>
        <w:rPr>
          <w:rFonts w:ascii="Times New Roman" w:hAnsi="Times New Roman" w:cs="Times New Roman"/>
          <w:sz w:val="24"/>
          <w:szCs w:val="24"/>
        </w:rPr>
      </w:pPr>
    </w:p>
    <w:p w14:paraId="79E41F79" w14:textId="4356C451"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Fait à </w:t>
      </w:r>
      <w:r w:rsidR="00BB7B0F">
        <w:rPr>
          <w:rFonts w:ascii="Times New Roman" w:hAnsi="Times New Roman" w:cs="Times New Roman"/>
          <w:color w:val="000000"/>
          <w:sz w:val="24"/>
          <w:szCs w:val="24"/>
        </w:rPr>
        <w:t>Velars-sur-Ouche</w:t>
      </w:r>
      <w:r w:rsidRPr="001E33FD">
        <w:rPr>
          <w:rFonts w:ascii="Times New Roman" w:hAnsi="Times New Roman" w:cs="Times New Roman"/>
          <w:sz w:val="24"/>
          <w:szCs w:val="24"/>
        </w:rPr>
        <w:t xml:space="preserve">, le </w:t>
      </w:r>
    </w:p>
    <w:p w14:paraId="65E27BB7"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3F986C0E" w14:textId="133F3385"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Signature : </w:t>
      </w:r>
    </w:p>
    <w:p w14:paraId="7AA84171"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5761BBE" w14:textId="23E37ADF"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Cosignature de la personne de confiance : </w:t>
      </w:r>
    </w:p>
    <w:p w14:paraId="68ED895D"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2F132CE1" w14:textId="0656EE7B"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Partie facultative </w:t>
      </w:r>
    </w:p>
    <w:p w14:paraId="5007AAAA"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0DAD79F3" w14:textId="512B2E9F"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Par le présent document, j'indique également expressément que cette personne de confiance exercera les missions de la personne de confiance mentionnée à l'article L. 1111-6 du code de la santé publique, selon les modalités précisées par le même code : oui □ non □ </w:t>
      </w:r>
    </w:p>
    <w:p w14:paraId="00A87510"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32C1A52" w14:textId="599F9E7C"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 Je lui ai fait part de mes directives anticipées, telles que définies à l'article L. 1111-11 du code de la santé publique, si un jour je ne suis plus en état de m'exprimer : oui □ non □ </w:t>
      </w:r>
    </w:p>
    <w:p w14:paraId="5B8FD350"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DFA9AB9" w14:textId="37AA8851"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 Elle possède un exemplaire de mes directives anticipées : oui □ non □ </w:t>
      </w:r>
    </w:p>
    <w:p w14:paraId="243C669E"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720E8A5D" w14:textId="6183213B"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Fait à </w:t>
      </w:r>
      <w:r w:rsidR="00BB7B0F">
        <w:rPr>
          <w:rFonts w:ascii="Times New Roman" w:hAnsi="Times New Roman" w:cs="Times New Roman"/>
          <w:color w:val="000000"/>
          <w:sz w:val="24"/>
          <w:szCs w:val="24"/>
        </w:rPr>
        <w:t>Velars-sur-Ouche</w:t>
      </w:r>
      <w:r w:rsidRPr="001E33FD">
        <w:rPr>
          <w:rFonts w:ascii="Times New Roman" w:hAnsi="Times New Roman" w:cs="Times New Roman"/>
          <w:sz w:val="24"/>
          <w:szCs w:val="24"/>
        </w:rPr>
        <w:t xml:space="preserve">, le </w:t>
      </w:r>
    </w:p>
    <w:p w14:paraId="24307BDC"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32DF05DA" w14:textId="3C39710C"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Signature : </w:t>
      </w:r>
    </w:p>
    <w:p w14:paraId="02B2B54D"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C8AC289" w14:textId="30F03D9C" w:rsidR="000A0A74" w:rsidRPr="001E33FD" w:rsidRDefault="001E33FD" w:rsidP="001E33FD">
      <w:pPr>
        <w:pStyle w:val="Default"/>
        <w:rPr>
          <w:rFonts w:ascii="Times New Roman" w:hAnsi="Times New Roman" w:cs="Times New Roman"/>
          <w:i/>
          <w:iCs/>
          <w:color w:val="auto"/>
          <w:sz w:val="28"/>
          <w:szCs w:val="28"/>
        </w:rPr>
      </w:pPr>
      <w:r w:rsidRPr="001E33FD">
        <w:rPr>
          <w:rFonts w:ascii="Times New Roman" w:hAnsi="Times New Roman" w:cs="Times New Roman"/>
          <w:color w:val="auto"/>
        </w:rPr>
        <w:t>Cosignature de</w:t>
      </w:r>
    </w:p>
    <w:p w14:paraId="2E902394" w14:textId="77777777" w:rsidR="0094356A" w:rsidRPr="0021048D" w:rsidRDefault="0094356A" w:rsidP="00A40D47">
      <w:pPr>
        <w:pStyle w:val="Default"/>
        <w:rPr>
          <w:rFonts w:ascii="Times New Roman" w:hAnsi="Times New Roman" w:cs="Times New Roman"/>
          <w:i/>
          <w:iCs/>
          <w:color w:val="auto"/>
        </w:rPr>
      </w:pPr>
    </w:p>
    <w:p w14:paraId="2E7EA7BB" w14:textId="6AB1A7AD" w:rsidR="0094356A" w:rsidRPr="0021048D" w:rsidRDefault="0094356A" w:rsidP="00A40D47">
      <w:pPr>
        <w:pStyle w:val="Default"/>
        <w:rPr>
          <w:rFonts w:ascii="Times New Roman" w:hAnsi="Times New Roman" w:cs="Times New Roman"/>
          <w:i/>
          <w:iCs/>
          <w:color w:val="auto"/>
        </w:rPr>
      </w:pPr>
    </w:p>
    <w:p w14:paraId="3C7A798E" w14:textId="1361EE53" w:rsidR="0021048D" w:rsidRDefault="0021048D">
      <w:pPr>
        <w:rPr>
          <w:rFonts w:ascii="Times New Roman" w:hAnsi="Times New Roman" w:cs="Times New Roman"/>
          <w:i/>
          <w:iCs/>
          <w:sz w:val="24"/>
          <w:szCs w:val="24"/>
        </w:rPr>
      </w:pPr>
      <w:r>
        <w:rPr>
          <w:rFonts w:ascii="Times New Roman" w:hAnsi="Times New Roman" w:cs="Times New Roman"/>
          <w:i/>
          <w:iCs/>
        </w:rPr>
        <w:br w:type="page"/>
      </w:r>
    </w:p>
    <w:p w14:paraId="29B1D746" w14:textId="269C5666" w:rsidR="00DB67F6" w:rsidRPr="002A5320" w:rsidRDefault="002A5320" w:rsidP="000C19D9">
      <w:pPr>
        <w:autoSpaceDE w:val="0"/>
        <w:autoSpaceDN w:val="0"/>
        <w:adjustRightInd w:val="0"/>
        <w:spacing w:after="0" w:line="240" w:lineRule="auto"/>
        <w:rPr>
          <w:rFonts w:ascii="Times New Roman" w:hAnsi="Times New Roman" w:cs="Times New Roman"/>
          <w:b/>
          <w:bCs/>
          <w:color w:val="000000"/>
          <w:sz w:val="24"/>
          <w:szCs w:val="24"/>
        </w:rPr>
      </w:pPr>
      <w:r w:rsidRPr="002A5320">
        <w:rPr>
          <w:rFonts w:ascii="Times New Roman" w:hAnsi="Times New Roman" w:cs="Times New Roman"/>
          <w:b/>
          <w:bCs/>
          <w:color w:val="000000"/>
          <w:sz w:val="24"/>
          <w:szCs w:val="24"/>
        </w:rPr>
        <w:lastRenderedPageBreak/>
        <w:t>ANNEXE 4</w:t>
      </w:r>
    </w:p>
    <w:p w14:paraId="183F043D" w14:textId="4F20CD88" w:rsidR="002A5320" w:rsidRPr="002A5320" w:rsidRDefault="002A5320" w:rsidP="002A532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8"/>
          <w:szCs w:val="28"/>
        </w:rPr>
      </w:pPr>
      <w:r w:rsidRPr="002A5320">
        <w:rPr>
          <w:rFonts w:ascii="Times New Roman" w:hAnsi="Times New Roman" w:cs="Times New Roman"/>
          <w:b/>
          <w:bCs/>
          <w:color w:val="000000"/>
          <w:sz w:val="28"/>
          <w:szCs w:val="28"/>
        </w:rPr>
        <w:t>Charte des droits et libertés de la personne âgée en situation de handicap ou de dépendance</w:t>
      </w:r>
      <w:r w:rsidR="00DB67F6">
        <w:rPr>
          <w:rStyle w:val="Appelnotedebasdep"/>
          <w:rFonts w:ascii="Times New Roman" w:hAnsi="Times New Roman" w:cs="Times New Roman"/>
          <w:b/>
          <w:bCs/>
          <w:color w:val="000000"/>
          <w:sz w:val="28"/>
          <w:szCs w:val="28"/>
        </w:rPr>
        <w:footnoteReference w:id="2"/>
      </w:r>
    </w:p>
    <w:p w14:paraId="1549A984" w14:textId="69CF41EB" w:rsidR="000C19D9" w:rsidRPr="00DB67F6" w:rsidRDefault="000C19D9" w:rsidP="000C19D9">
      <w:pPr>
        <w:autoSpaceDE w:val="0"/>
        <w:autoSpaceDN w:val="0"/>
        <w:adjustRightInd w:val="0"/>
        <w:spacing w:after="0" w:line="240" w:lineRule="auto"/>
        <w:rPr>
          <w:rFonts w:ascii="Times New Roman" w:hAnsi="Times New Roman" w:cs="Times New Roman"/>
          <w:b/>
          <w:bCs/>
          <w:i/>
          <w:iCs/>
          <w:color w:val="000000"/>
          <w:sz w:val="16"/>
          <w:szCs w:val="16"/>
        </w:rPr>
      </w:pPr>
      <w:r w:rsidRPr="00DB67F6">
        <w:rPr>
          <w:rFonts w:ascii="Times New Roman" w:hAnsi="Times New Roman" w:cs="Times New Roman"/>
          <w:b/>
          <w:bCs/>
          <w:i/>
          <w:iCs/>
          <w:color w:val="000000"/>
          <w:sz w:val="16"/>
          <w:szCs w:val="16"/>
        </w:rPr>
        <w:t>Lorsqu’il sera admis et acquis que toute personne âgée en situation de handicap ou</w:t>
      </w:r>
      <w:r w:rsidR="00DB67F6" w:rsidRPr="00DB67F6">
        <w:rPr>
          <w:rFonts w:ascii="Times New Roman" w:hAnsi="Times New Roman" w:cs="Times New Roman"/>
          <w:b/>
          <w:bCs/>
          <w:i/>
          <w:iCs/>
          <w:color w:val="000000"/>
          <w:sz w:val="16"/>
          <w:szCs w:val="16"/>
        </w:rPr>
        <w:t xml:space="preserve"> </w:t>
      </w:r>
      <w:r w:rsidRPr="00DB67F6">
        <w:rPr>
          <w:rFonts w:ascii="Times New Roman" w:hAnsi="Times New Roman" w:cs="Times New Roman"/>
          <w:b/>
          <w:bCs/>
          <w:i/>
          <w:iCs/>
          <w:color w:val="000000"/>
          <w:sz w:val="16"/>
          <w:szCs w:val="16"/>
        </w:rPr>
        <w:t>de dépendance est respectée et reconnue dans sa dignité, sa liberté, ses droits et ses</w:t>
      </w:r>
      <w:r w:rsidR="00DB67F6" w:rsidRPr="00DB67F6">
        <w:rPr>
          <w:rFonts w:ascii="Times New Roman" w:hAnsi="Times New Roman" w:cs="Times New Roman"/>
          <w:b/>
          <w:bCs/>
          <w:i/>
          <w:iCs/>
          <w:color w:val="000000"/>
          <w:sz w:val="16"/>
          <w:szCs w:val="16"/>
        </w:rPr>
        <w:t xml:space="preserve"> </w:t>
      </w:r>
      <w:r w:rsidRPr="00DB67F6">
        <w:rPr>
          <w:rFonts w:ascii="Times New Roman" w:hAnsi="Times New Roman" w:cs="Times New Roman"/>
          <w:b/>
          <w:bCs/>
          <w:i/>
          <w:iCs/>
          <w:color w:val="000000"/>
          <w:sz w:val="16"/>
          <w:szCs w:val="16"/>
        </w:rPr>
        <w:t>choix, cette charte sera appliquée dans son esprit.</w:t>
      </w:r>
    </w:p>
    <w:p w14:paraId="03E6031F" w14:textId="77777777" w:rsidR="00DB67F6" w:rsidRPr="002A5320" w:rsidRDefault="00DB67F6" w:rsidP="000C19D9">
      <w:pPr>
        <w:autoSpaceDE w:val="0"/>
        <w:autoSpaceDN w:val="0"/>
        <w:adjustRightInd w:val="0"/>
        <w:spacing w:after="0" w:line="240" w:lineRule="auto"/>
        <w:rPr>
          <w:rFonts w:ascii="Times New Roman" w:hAnsi="Times New Roman" w:cs="Times New Roman"/>
          <w:b/>
          <w:bCs/>
          <w:i/>
          <w:iCs/>
          <w:color w:val="000000"/>
          <w:sz w:val="24"/>
          <w:szCs w:val="24"/>
        </w:rPr>
      </w:pPr>
    </w:p>
    <w:p w14:paraId="45F8F5A2"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 Choix de vie</w:t>
      </w:r>
    </w:p>
    <w:p w14:paraId="6B663721" w14:textId="28A0E9AD"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devenue handicapée ou</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dépendante est libre d’exercer ses choix dans la vie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quotidienne et de déterminer son mode de vie.</w:t>
      </w:r>
    </w:p>
    <w:p w14:paraId="4B5DDFEE"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2. Cadre de vie</w:t>
      </w:r>
    </w:p>
    <w:p w14:paraId="3A7B2289" w14:textId="02AE5E85"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pouvoir choisir un lieu de vie -</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domicile personnel ou collectif - adapté à ses attentes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et à ses besoins.</w:t>
      </w:r>
    </w:p>
    <w:p w14:paraId="20E8C773"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3. Vie sociale et culturelle</w:t>
      </w:r>
    </w:p>
    <w:p w14:paraId="47F845AF" w14:textId="222DA03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conserve la liberté de communiquer, de se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déplacer et de participer à la vie en société.</w:t>
      </w:r>
    </w:p>
    <w:p w14:paraId="1A96295C"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4. Présence et rôle des proches</w:t>
      </w:r>
    </w:p>
    <w:p w14:paraId="7C996F0D" w14:textId="3A2DF07C"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Le maintien des relations familiales, des réseaux</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amicaux et sociaux est indispensable à la personne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âgée en situation de handicap ou de dépendance.</w:t>
      </w:r>
    </w:p>
    <w:p w14:paraId="25463598"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5. Patrimoine et revenus</w:t>
      </w:r>
    </w:p>
    <w:p w14:paraId="54CEDEEA" w14:textId="29473964"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pouvoir garder la maîtrise de son</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patrimoine et de ses revenus disponibles.</w:t>
      </w:r>
    </w:p>
    <w:p w14:paraId="1F4AA9F3"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6. Valorisation de l’activité</w:t>
      </w:r>
    </w:p>
    <w:p w14:paraId="13838BC5" w14:textId="480E16B8"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être encouragée à conserver des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activités.</w:t>
      </w:r>
    </w:p>
    <w:p w14:paraId="6212F78E" w14:textId="5F0B6C23"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7. Liberté d’expression et liberté de</w:t>
      </w:r>
      <w:r w:rsidR="00DB67F6">
        <w:rPr>
          <w:rFonts w:ascii="Times New Roman" w:hAnsi="Times New Roman" w:cs="Times New Roman"/>
          <w:b/>
          <w:bCs/>
          <w:color w:val="0000FF"/>
          <w:sz w:val="24"/>
          <w:szCs w:val="24"/>
        </w:rPr>
        <w:t xml:space="preserve"> </w:t>
      </w:r>
      <w:r w:rsidRPr="002A5320">
        <w:rPr>
          <w:rFonts w:ascii="Times New Roman" w:hAnsi="Times New Roman" w:cs="Times New Roman"/>
          <w:b/>
          <w:bCs/>
          <w:color w:val="0000FF"/>
          <w:sz w:val="24"/>
          <w:szCs w:val="24"/>
        </w:rPr>
        <w:t>conscience</w:t>
      </w:r>
    </w:p>
    <w:p w14:paraId="0A28AB2C" w14:textId="4F0E251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doit pouvoir participer aux activités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associatives ou politiques ainsi qu’aux activités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religieuses et philosophiques de son choix.</w:t>
      </w:r>
    </w:p>
    <w:p w14:paraId="553B79E5"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8. Préservation de l’autonomie</w:t>
      </w:r>
    </w:p>
    <w:p w14:paraId="17C77700" w14:textId="5563DB13"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La prévention des handicaps et de la dépendance est</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une nécessité pour la personne qui vieillit.</w:t>
      </w:r>
    </w:p>
    <w:p w14:paraId="0CD9010D" w14:textId="6F9DCDD4"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9. Accès aux soins et à la compensation des</w:t>
      </w:r>
      <w:r w:rsidR="00DB67F6">
        <w:rPr>
          <w:rFonts w:ascii="Times New Roman" w:hAnsi="Times New Roman" w:cs="Times New Roman"/>
          <w:b/>
          <w:bCs/>
          <w:color w:val="0000FF"/>
          <w:sz w:val="24"/>
          <w:szCs w:val="24"/>
        </w:rPr>
        <w:t xml:space="preserve"> </w:t>
      </w:r>
      <w:r w:rsidRPr="002A5320">
        <w:rPr>
          <w:rFonts w:ascii="Times New Roman" w:hAnsi="Times New Roman" w:cs="Times New Roman"/>
          <w:b/>
          <w:bCs/>
          <w:color w:val="0000FF"/>
          <w:sz w:val="24"/>
          <w:szCs w:val="24"/>
        </w:rPr>
        <w:t>handicaps</w:t>
      </w:r>
    </w:p>
    <w:p w14:paraId="35477952" w14:textId="71BFA97C"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avoir accès aux conseils, aux</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compétences et aux soins qui lui sont utiles.</w:t>
      </w:r>
    </w:p>
    <w:p w14:paraId="120612DD"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10. Qualification des intervenants</w:t>
      </w:r>
    </w:p>
    <w:p w14:paraId="497669BA" w14:textId="78CB9403"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Les soins et les aides de compensation des handicaps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que requièrent les personnes malades chroniques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doivent être dispensés par des intervenants formés, en</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nombre suffisant, à domicile comme en institution.</w:t>
      </w:r>
    </w:p>
    <w:p w14:paraId="5EC2DE42"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11. Respect de la fin de vie</w:t>
      </w:r>
    </w:p>
    <w:p w14:paraId="23AFFB53" w14:textId="74BF7F2F"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Soins, assistance et accompagnement doivent être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procurés à la personne âgée en fin de vie et à sa</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famille.</w:t>
      </w:r>
    </w:p>
    <w:p w14:paraId="3149528E"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12. La recherche : une priorité et un devoir</w:t>
      </w:r>
    </w:p>
    <w:p w14:paraId="3890508B" w14:textId="2579764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La recherche multidisciplinaire sur le vieillissement,</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les maladies handicapantes liées à l’âge et les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handicaps est une priorité. C’est aussi un devoir.</w:t>
      </w:r>
    </w:p>
    <w:p w14:paraId="136EB3C6"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13. Exercice des droits et protection</w:t>
      </w:r>
    </w:p>
    <w:p w14:paraId="18F36D27"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juridique de la personne vulnérable</w:t>
      </w:r>
    </w:p>
    <w:p w14:paraId="53E3F6B0" w14:textId="6B5061D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en situation de vulnérabilité doit voir</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protégés ses biens et sa personne.</w:t>
      </w:r>
    </w:p>
    <w:p w14:paraId="6B7BADE1"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14. L’information</w:t>
      </w:r>
    </w:p>
    <w:p w14:paraId="2C89A8F1" w14:textId="03732062"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L’information est le meilleur moyen de lutter contre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l’exclusion.</w:t>
      </w:r>
    </w:p>
    <w:p w14:paraId="260A7D68" w14:textId="0B33BE4C" w:rsidR="001E33FD" w:rsidRDefault="001E33FD">
      <w:pPr>
        <w:rPr>
          <w:rFonts w:ascii="Times New Roman" w:hAnsi="Times New Roman" w:cs="Times New Roman"/>
          <w:sz w:val="24"/>
          <w:szCs w:val="24"/>
        </w:rPr>
      </w:pPr>
      <w:r>
        <w:rPr>
          <w:rFonts w:ascii="Times New Roman" w:hAnsi="Times New Roman" w:cs="Times New Roman"/>
        </w:rPr>
        <w:br w:type="page"/>
      </w:r>
    </w:p>
    <w:p w14:paraId="368FDCF2"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b/>
          <w:bCs/>
          <w:color w:val="000000"/>
          <w:sz w:val="24"/>
          <w:szCs w:val="24"/>
        </w:rPr>
        <w:lastRenderedPageBreak/>
        <w:t xml:space="preserve">ANNEXE 5 </w:t>
      </w:r>
      <w:r w:rsidRPr="001E33FD">
        <w:rPr>
          <w:rFonts w:ascii="Times New Roman" w:hAnsi="Times New Roman" w:cs="Times New Roman"/>
          <w:color w:val="000000"/>
          <w:sz w:val="24"/>
          <w:szCs w:val="24"/>
        </w:rPr>
        <w:t xml:space="preserve">: </w:t>
      </w:r>
    </w:p>
    <w:p w14:paraId="481C08C7" w14:textId="2A915DF0" w:rsidR="001E33FD" w:rsidRDefault="001E33F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4"/>
          <w:szCs w:val="24"/>
        </w:rPr>
      </w:pPr>
      <w:r w:rsidRPr="001E33FD">
        <w:rPr>
          <w:rFonts w:ascii="Times New Roman" w:hAnsi="Times New Roman" w:cs="Times New Roman"/>
          <w:b/>
          <w:bCs/>
          <w:color w:val="000000"/>
          <w:sz w:val="24"/>
          <w:szCs w:val="24"/>
        </w:rPr>
        <w:t>MENTION D’INFORMATION SUR LA PROTECTION DES DONNEES DES PERSONNES ACCOMPAGNEES</w:t>
      </w:r>
    </w:p>
    <w:p w14:paraId="5A34732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689A477" w14:textId="2130D169"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L’Établissement procède à des traitements de données à caractère personnel concernant la personne accompagnée. </w:t>
      </w:r>
    </w:p>
    <w:p w14:paraId="68DE7D70"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97751D5" w14:textId="3A7F18CA"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Ces traitements ont pour objectif l’accueil, l’accompagnement ou l’hébergement de la personne, sa prise en charge administrative ainsi que la dispense de soins médicaux. Ne sont traitées que les données strictement nécessaires à ces objectifs. </w:t>
      </w:r>
    </w:p>
    <w:p w14:paraId="38E6D4D3"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18B21BD" w14:textId="0A7F7B8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Les données concernant la personne accompagnée ne sont conservées par l’Établissement ou le Service que durant le temps prescrit par la loi. </w:t>
      </w:r>
    </w:p>
    <w:p w14:paraId="57B26120"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199FC78" w14:textId="7144F139"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Les destinataires des données concernant la personne accompagnée sont : le médecin coordonnateur, le personnel infirmier, le personnel soignant et le personnel administratif de l’Établissement dans la limite de leurs fonctions et attributions. Peuvent également être destinataires des données concernant la personne accompagnée, les intervenants extérieurs concourant à la prise en charge de ce dernier ainsi que les personnels dûment autorisés des prestataires lorsque cette transmission est nécessaire à leur travail. </w:t>
      </w:r>
    </w:p>
    <w:p w14:paraId="7CE7076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B7752E6" w14:textId="1C9737D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L’Établissement met en œuvre des mesures de sécurité techniques et organisationnelles garantissant un niveau de sécurité adapté au risque. </w:t>
      </w:r>
    </w:p>
    <w:p w14:paraId="234437D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BB40A16" w14:textId="7045DBDD"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Conformément aux articles 15 à 20 du règlement (EU) 2016/679 du 27 avril 2016 relatif à la protection des données (RGPD), la personne accompagnée dispose d’un droit d’accès, de rectification, de limitation, d’effacement, d’opposition et de portabilité (lorsqu’applicable) de ses données. </w:t>
      </w:r>
    </w:p>
    <w:p w14:paraId="4310A64B"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38B99D9E" w14:textId="77777777"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Pour exercer ses droits précités, la personne accompagnée doit adresser un courrier au délégué à la protection des données (DPO) de l’Etablissement </w:t>
      </w:r>
    </w:p>
    <w:p w14:paraId="64F3C13C" w14:textId="17FEF1DD"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i/>
          <w:iCs/>
          <w:color w:val="000000"/>
          <w:sz w:val="24"/>
          <w:szCs w:val="24"/>
        </w:rPr>
        <w:t xml:space="preserve">adresse postale de l’Établissement/Service </w:t>
      </w:r>
      <w:r w:rsidRPr="001E33FD">
        <w:rPr>
          <w:rFonts w:ascii="Times New Roman" w:hAnsi="Times New Roman" w:cs="Times New Roman"/>
          <w:color w:val="000000"/>
          <w:sz w:val="24"/>
          <w:szCs w:val="24"/>
        </w:rPr>
        <w:t xml:space="preserve">ou un courrier électronique à l’adresse dpo@etablissement/service.fr. </w:t>
      </w:r>
    </w:p>
    <w:p w14:paraId="5B1818E3" w14:textId="1B6536CD" w:rsidR="001A299E" w:rsidRDefault="001E33FD" w:rsidP="001E33FD">
      <w:pPr>
        <w:pStyle w:val="Default"/>
        <w:rPr>
          <w:rFonts w:ascii="Times New Roman" w:hAnsi="Times New Roman" w:cs="Times New Roman"/>
        </w:rPr>
      </w:pPr>
      <w:r w:rsidRPr="001E33FD">
        <w:rPr>
          <w:rFonts w:ascii="Times New Roman" w:hAnsi="Times New Roman" w:cs="Times New Roman"/>
        </w:rPr>
        <w:t xml:space="preserve">La personne accompagnée a le droit d’introduire une réclamation auprès de la Commission Nationale de l’Informatique et des Libertés (CNIL) - adresse postale : 3 place de Fontenoy - TSA 80715 - 75334 Paris cedex 07 - tél. : 01 53 73 22 22 – site internet : </w:t>
      </w:r>
      <w:hyperlink r:id="rId9" w:history="1">
        <w:r w:rsidR="001A299E" w:rsidRPr="00B7212C">
          <w:rPr>
            <w:rStyle w:val="Lienhypertexte"/>
            <w:rFonts w:ascii="Times New Roman" w:hAnsi="Times New Roman" w:cs="Times New Roman"/>
          </w:rPr>
          <w:t>http://www.cnil.fr</w:t>
        </w:r>
      </w:hyperlink>
    </w:p>
    <w:p w14:paraId="6418AFD7" w14:textId="77777777" w:rsidR="001A299E" w:rsidRDefault="001A299E">
      <w:pPr>
        <w:rPr>
          <w:rFonts w:ascii="Times New Roman" w:hAnsi="Times New Roman" w:cs="Times New Roman"/>
          <w:color w:val="000000"/>
          <w:sz w:val="24"/>
          <w:szCs w:val="24"/>
        </w:rPr>
      </w:pPr>
      <w:r>
        <w:rPr>
          <w:rFonts w:ascii="Times New Roman" w:hAnsi="Times New Roman" w:cs="Times New Roman"/>
        </w:rPr>
        <w:br w:type="page"/>
      </w:r>
    </w:p>
    <w:p w14:paraId="14F415F1" w14:textId="72F75491" w:rsidR="001A299E" w:rsidRPr="00B27113" w:rsidRDefault="00B27113" w:rsidP="001A299E">
      <w:pPr>
        <w:rPr>
          <w:rFonts w:ascii="Times New Roman" w:eastAsia="Calibri" w:hAnsi="Times New Roman" w:cs="Times New Roman"/>
          <w:b/>
          <w:bCs/>
          <w:sz w:val="24"/>
          <w:szCs w:val="24"/>
        </w:rPr>
      </w:pPr>
      <w:r w:rsidRPr="00B27113">
        <w:rPr>
          <w:rFonts w:ascii="Times New Roman" w:eastAsia="Calibri" w:hAnsi="Times New Roman" w:cs="Times New Roman"/>
          <w:b/>
          <w:bCs/>
          <w:sz w:val="24"/>
          <w:szCs w:val="24"/>
        </w:rPr>
        <w:lastRenderedPageBreak/>
        <w:t>ANNEXE</w:t>
      </w:r>
      <w:r w:rsidR="001A299E" w:rsidRPr="00B27113">
        <w:rPr>
          <w:rFonts w:ascii="Times New Roman" w:eastAsia="Calibri" w:hAnsi="Times New Roman" w:cs="Times New Roman"/>
          <w:b/>
          <w:bCs/>
          <w:sz w:val="24"/>
          <w:szCs w:val="24"/>
        </w:rPr>
        <w:t xml:space="preserve"> 6</w:t>
      </w:r>
    </w:p>
    <w:p w14:paraId="0DB265DE" w14:textId="77777777" w:rsidR="001A299E" w:rsidRPr="001A299E" w:rsidRDefault="001A299E" w:rsidP="001A299E">
      <w:pPr>
        <w:pBdr>
          <w:top w:val="single" w:sz="4" w:space="1" w:color="auto"/>
          <w:left w:val="single" w:sz="4" w:space="4" w:color="auto"/>
          <w:bottom w:val="single" w:sz="4" w:space="1" w:color="auto"/>
          <w:right w:val="single" w:sz="4" w:space="4" w:color="auto"/>
        </w:pBdr>
        <w:shd w:val="clear" w:color="auto" w:fill="92D050"/>
        <w:jc w:val="center"/>
        <w:rPr>
          <w:rFonts w:ascii="Calibri" w:eastAsia="Calibri" w:hAnsi="Calibri" w:cs="Times New Roman"/>
          <w:b/>
          <w:sz w:val="32"/>
        </w:rPr>
      </w:pPr>
      <w:r w:rsidRPr="001A299E">
        <w:rPr>
          <w:rFonts w:ascii="Calibri" w:eastAsia="Calibri" w:hAnsi="Calibri" w:cs="Times New Roman"/>
          <w:b/>
          <w:sz w:val="32"/>
        </w:rPr>
        <w:t>MES DIRECTIVES ANTICIPEES (valable 3 ans)</w:t>
      </w:r>
    </w:p>
    <w:p w14:paraId="0FFAADFF" w14:textId="77777777" w:rsidR="001A299E" w:rsidRPr="001A299E" w:rsidRDefault="001A299E" w:rsidP="001A299E">
      <w:pPr>
        <w:rPr>
          <w:rFonts w:ascii="Calibri" w:eastAsia="Calibri" w:hAnsi="Calibri" w:cs="Times New Roman"/>
        </w:rPr>
      </w:pPr>
      <w:r w:rsidRPr="001A299E">
        <w:rPr>
          <w:rFonts w:ascii="Calibri" w:eastAsia="Calibri" w:hAnsi="Calibri" w:cs="Times New Roman"/>
        </w:rPr>
        <w:t>Je soussigné(e) (nom-prénom)……………………………………………………………………………………………………….</w:t>
      </w:r>
    </w:p>
    <w:p w14:paraId="1EF1D9E5" w14:textId="77777777" w:rsidR="001A299E" w:rsidRPr="001A299E" w:rsidRDefault="001A299E" w:rsidP="001A299E">
      <w:pPr>
        <w:rPr>
          <w:rFonts w:ascii="Calibri" w:eastAsia="Calibri" w:hAnsi="Calibri" w:cs="Times New Roman"/>
        </w:rPr>
      </w:pPr>
      <w:r w:rsidRPr="001A299E">
        <w:rPr>
          <w:rFonts w:ascii="Calibri" w:eastAsia="Calibri" w:hAnsi="Calibri" w:cs="Times New Roman"/>
        </w:rPr>
        <w:t>Né(e) le………………………………………………….à……………………………………………………………………………………….</w:t>
      </w:r>
    </w:p>
    <w:p w14:paraId="35F3E668" w14:textId="77777777" w:rsidR="001A299E" w:rsidRPr="001A299E" w:rsidRDefault="001A299E" w:rsidP="001A299E">
      <w:pPr>
        <w:rPr>
          <w:rFonts w:ascii="Calibri" w:eastAsia="Calibri" w:hAnsi="Calibri" w:cs="Times New Roman"/>
          <w:sz w:val="24"/>
        </w:rPr>
      </w:pPr>
      <w:r w:rsidRPr="001A299E">
        <w:rPr>
          <w:rFonts w:ascii="Calibri" w:eastAsia="Calibri" w:hAnsi="Calibri" w:cs="Calibri"/>
          <w:sz w:val="24"/>
        </w:rPr>
        <w:t>●</w:t>
      </w:r>
      <w:r w:rsidRPr="001A299E">
        <w:rPr>
          <w:rFonts w:ascii="Calibri" w:eastAsia="Calibri" w:hAnsi="Calibri" w:cs="Times New Roman"/>
          <w:sz w:val="24"/>
        </w:rPr>
        <w:t xml:space="preserve"> Je souhaiterais éventuellement bénéficier des traitements suivants à entreprendre ou à poursuivre (cocher)</w:t>
      </w:r>
    </w:p>
    <w:p w14:paraId="68DAF0CE"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Respiration artificielle (une machine qui remplace ou qui aide ma respiration)</w:t>
      </w:r>
    </w:p>
    <w:p w14:paraId="3255048D"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ab/>
        <w:t xml:space="preserve">- Intubation/ trachéotomie       ○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29C566A"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ab/>
        <w:t xml:space="preserve">- Ventilation par masque           ○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42ABD508" w14:textId="77777777" w:rsidR="001A299E" w:rsidRPr="001A299E" w:rsidRDefault="001A299E" w:rsidP="001A299E">
      <w:pPr>
        <w:spacing w:after="0"/>
        <w:rPr>
          <w:rFonts w:ascii="Calibri" w:eastAsia="Calibri" w:hAnsi="Calibri" w:cs="Calibri"/>
        </w:rPr>
      </w:pPr>
    </w:p>
    <w:p w14:paraId="55187A69"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Réanimation cardio-respiratoire (en cas d’arrêt cardiaque, ventilation artificielle, massage cardiaque, choc électrique)            </w:t>
      </w:r>
    </w:p>
    <w:p w14:paraId="271CEB35"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1B781AA9" w14:textId="77777777" w:rsidR="001A299E" w:rsidRPr="001A299E" w:rsidRDefault="001A299E" w:rsidP="001A299E">
      <w:pPr>
        <w:spacing w:after="0"/>
        <w:rPr>
          <w:rFonts w:ascii="Calibri" w:eastAsia="Calibri" w:hAnsi="Calibri" w:cs="Times New Roman"/>
        </w:rPr>
      </w:pPr>
    </w:p>
    <w:p w14:paraId="69A38708"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Alimentation artificielle (une nutrition effectuée au moyen d’une sonde placée dans le tube digestif ou en intraveineux)           </w:t>
      </w:r>
    </w:p>
    <w:p w14:paraId="41801C3E"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6AC8444C" w14:textId="77777777" w:rsidR="001A299E" w:rsidRPr="001A299E" w:rsidRDefault="001A299E" w:rsidP="001A299E">
      <w:pPr>
        <w:spacing w:after="0"/>
        <w:rPr>
          <w:rFonts w:ascii="Calibri" w:eastAsia="Calibri" w:hAnsi="Calibri" w:cs="Times New Roman"/>
        </w:rPr>
      </w:pPr>
    </w:p>
    <w:p w14:paraId="1FF10648"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Hydratation artificielle (par une sonde placée dans le tube digestif)</w:t>
      </w:r>
    </w:p>
    <w:p w14:paraId="7C8AB691"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08AE4A4"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Hydratation artificielle (par perfusion) </w:t>
      </w:r>
    </w:p>
    <w:p w14:paraId="1B724D1C"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B04E372"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Rein artificiel (une machine remplace l’activité de mes reins, le plus souvent l’hémodialyse)</w:t>
      </w:r>
    </w:p>
    <w:p w14:paraId="55964FB3"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27C6437"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Transfert en réanimation (si mon état le requiert)</w:t>
      </w:r>
    </w:p>
    <w:p w14:paraId="791D51D1"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4D8B5D6"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Transfusion sanguine</w:t>
      </w:r>
    </w:p>
    <w:p w14:paraId="38C4CDB3"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11428B6"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Intervention chirurgicale</w:t>
      </w:r>
    </w:p>
    <w:p w14:paraId="2D6AC268"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3B0E605"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Respiration artificielle (une machine qui remplace ou qui aide ma respiration)</w:t>
      </w:r>
    </w:p>
    <w:p w14:paraId="647550A4"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3A3831E"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Radiothérapie anticancéreuse</w:t>
      </w:r>
    </w:p>
    <w:p w14:paraId="32E9B9B7"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4B867493"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Chimiothérapie anticancéreuse</w:t>
      </w:r>
    </w:p>
    <w:p w14:paraId="0033161B"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42E3B019"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Médicaments visant à tenter de prolonger ma vie</w:t>
      </w:r>
    </w:p>
    <w:p w14:paraId="33E781F5"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537151D2"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Examen diagnostic lourd et/ou douloureux</w:t>
      </w:r>
    </w:p>
    <w:p w14:paraId="3D5CB982"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2945905C" w14:textId="77777777" w:rsidR="001A299E" w:rsidRPr="001A299E" w:rsidRDefault="001A299E" w:rsidP="001A299E">
      <w:pPr>
        <w:rPr>
          <w:rFonts w:ascii="Calibri" w:eastAsia="Calibri" w:hAnsi="Calibri" w:cs="Times New Roman"/>
          <w:sz w:val="24"/>
        </w:rPr>
      </w:pPr>
      <w:r w:rsidRPr="001A299E">
        <w:rPr>
          <w:rFonts w:ascii="Calibri" w:eastAsia="Calibri" w:hAnsi="Calibri" w:cs="Calibri"/>
          <w:sz w:val="24"/>
        </w:rPr>
        <w:lastRenderedPageBreak/>
        <w:t>●</w:t>
      </w:r>
      <w:r w:rsidRPr="001A299E">
        <w:rPr>
          <w:rFonts w:ascii="Calibri" w:eastAsia="Calibri" w:hAnsi="Calibri" w:cs="Times New Roman"/>
          <w:sz w:val="24"/>
        </w:rPr>
        <w:t xml:space="preserve"> Je demande que l’on soulage efficacement mes souffrances (physiques, psychologiques), même si cela a pour effet d’abréger ma vie (cocher) </w:t>
      </w:r>
    </w:p>
    <w:p w14:paraId="6CBFF4FB"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1B26400A" w14:textId="77777777" w:rsidR="001A299E" w:rsidRPr="001A299E" w:rsidRDefault="001A299E" w:rsidP="001A299E">
      <w:pPr>
        <w:rPr>
          <w:rFonts w:ascii="Calibri" w:eastAsia="Calibri" w:hAnsi="Calibri" w:cs="Times New Roman"/>
        </w:rPr>
      </w:pPr>
      <w:r w:rsidRPr="001A299E">
        <w:rPr>
          <w:rFonts w:ascii="Calibri" w:eastAsia="Calibri" w:hAnsi="Calibri" w:cs="Calibri"/>
        </w:rPr>
        <w:t>●</w:t>
      </w:r>
      <w:r w:rsidRPr="001A299E">
        <w:rPr>
          <w:rFonts w:ascii="Calibri" w:eastAsia="Calibri" w:hAnsi="Calibri" w:cs="Times New Roman"/>
        </w:rPr>
        <w:t xml:space="preserve"> Autres souhaits en texte libre :………………………………………………………………………………………………………………………………………………………………………………………………………………………………………………………………………………………………………………….…………………………………………………………………………………………………………………………………………………………….…………………………………………………………………………………………………………………………………………………………….</w:t>
      </w:r>
    </w:p>
    <w:p w14:paraId="2573870B" w14:textId="47A10531" w:rsidR="001A299E" w:rsidRPr="001A299E" w:rsidRDefault="001A299E" w:rsidP="001A299E">
      <w:pPr>
        <w:rPr>
          <w:rFonts w:ascii="Calibri" w:eastAsia="Calibri" w:hAnsi="Calibri" w:cs="Times New Roman"/>
        </w:rPr>
      </w:pPr>
      <w:r w:rsidRPr="001A299E">
        <w:rPr>
          <w:rFonts w:ascii="Calibri" w:eastAsia="Calibri" w:hAnsi="Calibri" w:cs="Times New Roman"/>
        </w:rPr>
        <w:t xml:space="preserve">            Fait à</w:t>
      </w:r>
      <w:r w:rsidR="00BB7B0F" w:rsidRPr="00BB7B0F">
        <w:rPr>
          <w:rFonts w:ascii="Times New Roman" w:hAnsi="Times New Roman" w:cs="Times New Roman"/>
          <w:color w:val="000000"/>
          <w:sz w:val="24"/>
          <w:szCs w:val="24"/>
        </w:rPr>
        <w:t xml:space="preserve"> </w:t>
      </w:r>
      <w:r w:rsidR="00BB7B0F">
        <w:rPr>
          <w:rFonts w:ascii="Times New Roman" w:hAnsi="Times New Roman" w:cs="Times New Roman"/>
          <w:color w:val="000000"/>
          <w:sz w:val="24"/>
          <w:szCs w:val="24"/>
        </w:rPr>
        <w:t>Velars-sur-Ouche, l</w:t>
      </w:r>
      <w:r w:rsidRPr="001A299E">
        <w:rPr>
          <w:rFonts w:ascii="Calibri" w:eastAsia="Calibri" w:hAnsi="Calibri" w:cs="Times New Roman"/>
        </w:rPr>
        <w:t>e ………………………….</w:t>
      </w:r>
    </w:p>
    <w:p w14:paraId="5C106871" w14:textId="77777777" w:rsidR="001A299E" w:rsidRPr="001A299E" w:rsidRDefault="001A299E" w:rsidP="001A299E">
      <w:pPr>
        <w:ind w:firstLine="708"/>
        <w:rPr>
          <w:rFonts w:ascii="Calibri" w:eastAsia="Calibri" w:hAnsi="Calibri" w:cs="Times New Roman"/>
        </w:rPr>
      </w:pPr>
      <w:r w:rsidRPr="001A299E">
        <w:rPr>
          <w:rFonts w:ascii="Calibri" w:eastAsia="Calibri" w:hAnsi="Calibri" w:cs="Times New Roman"/>
        </w:rPr>
        <w:t>Signature</w:t>
      </w:r>
    </w:p>
    <w:p w14:paraId="7C83A0C5" w14:textId="77777777" w:rsidR="001A299E" w:rsidRPr="001A299E" w:rsidRDefault="001A299E" w:rsidP="001A299E">
      <w:pPr>
        <w:ind w:firstLine="708"/>
        <w:rPr>
          <w:rFonts w:ascii="Calibri" w:eastAsia="Calibri" w:hAnsi="Calibri" w:cs="Times New Roman"/>
        </w:rPr>
      </w:pPr>
    </w:p>
    <w:p w14:paraId="60BBB115" w14:textId="77777777" w:rsidR="001A299E" w:rsidRPr="001A299E" w:rsidRDefault="001A299E" w:rsidP="001A299E">
      <w:pPr>
        <w:ind w:firstLine="708"/>
        <w:rPr>
          <w:rFonts w:ascii="Calibri" w:eastAsia="Calibri" w:hAnsi="Calibri" w:cs="Times New Roman"/>
        </w:rPr>
      </w:pPr>
    </w:p>
    <w:p w14:paraId="1B8554DD" w14:textId="77777777" w:rsidR="001A299E" w:rsidRPr="001A299E" w:rsidRDefault="001A299E" w:rsidP="001A299E">
      <w:pPr>
        <w:ind w:firstLine="708"/>
        <w:rPr>
          <w:rFonts w:ascii="Calibri" w:eastAsia="Calibri" w:hAnsi="Calibri" w:cs="Times New Roman"/>
        </w:rPr>
      </w:pPr>
      <w:r w:rsidRPr="001A299E">
        <w:rPr>
          <w:rFonts w:ascii="Calibri" w:eastAsia="Calibri" w:hAnsi="Calibri" w:cs="Times New Roman"/>
        </w:rPr>
        <w:t>Le patient étant dans l’impossibilité de rédiger lui-même ses directives, les deux témoins attestent à la demande du patient, que ce document est l’expression de sa volonté libre et éclairée</w:t>
      </w:r>
    </w:p>
    <w:p w14:paraId="65155AC7"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1</w:t>
      </w:r>
      <w:r w:rsidRPr="001A299E">
        <w:rPr>
          <w:rFonts w:ascii="Calibri" w:eastAsia="Calibri" w:hAnsi="Calibri" w:cs="Times New Roman"/>
          <w:sz w:val="20"/>
          <w:vertAlign w:val="superscript"/>
        </w:rPr>
        <w:t>er</w:t>
      </w:r>
      <w:r w:rsidRPr="001A299E">
        <w:rPr>
          <w:rFonts w:ascii="Calibri" w:eastAsia="Calibri" w:hAnsi="Calibri" w:cs="Times New Roman"/>
          <w:sz w:val="20"/>
        </w:rPr>
        <w:t xml:space="preserve"> témoin                                                                                                          2</w:t>
      </w:r>
      <w:r w:rsidRPr="001A299E">
        <w:rPr>
          <w:rFonts w:ascii="Calibri" w:eastAsia="Calibri" w:hAnsi="Calibri" w:cs="Times New Roman"/>
          <w:sz w:val="20"/>
          <w:vertAlign w:val="superscript"/>
        </w:rPr>
        <w:t>ème</w:t>
      </w:r>
      <w:r w:rsidRPr="001A299E">
        <w:rPr>
          <w:rFonts w:ascii="Calibri" w:eastAsia="Calibri" w:hAnsi="Calibri" w:cs="Times New Roman"/>
          <w:sz w:val="20"/>
        </w:rPr>
        <w:t xml:space="preserve">  témoin</w:t>
      </w:r>
    </w:p>
    <w:p w14:paraId="7F4882D8"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 xml:space="preserve">Nom-prénom :…………………………………………                Nom-prénom :…………………………………………                            </w:t>
      </w:r>
    </w:p>
    <w:p w14:paraId="1BD090A8"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Qualité :…………………………………………………..</w:t>
      </w:r>
      <w:r w:rsidRPr="001A299E">
        <w:rPr>
          <w:rFonts w:ascii="Calibri" w:eastAsia="Calibri" w:hAnsi="Calibri" w:cs="Times New Roman"/>
          <w:sz w:val="20"/>
        </w:rPr>
        <w:tab/>
        <w:t xml:space="preserve">             Qualité :…………………………………………………..</w:t>
      </w:r>
    </w:p>
    <w:p w14:paraId="2B4A3DFF"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 xml:space="preserve">Date :………………………………………………………                 Date :……………………………………………………… </w:t>
      </w:r>
    </w:p>
    <w:p w14:paraId="5A39259E"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Signature</w:t>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t>Signature</w:t>
      </w:r>
    </w:p>
    <w:p w14:paraId="5D651143"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p>
    <w:p w14:paraId="095422A4" w14:textId="77777777" w:rsidR="001A299E" w:rsidRPr="001A299E"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 xml:space="preserve">Conservation (valable 3 ans)     </w:t>
      </w:r>
    </w:p>
    <w:p w14:paraId="7BC1A53F" w14:textId="77777777" w:rsidR="001A299E" w:rsidRPr="001A299E" w:rsidRDefault="001A299E" w:rsidP="001A299E">
      <w:pPr>
        <w:pBdr>
          <w:top w:val="single" w:sz="4" w:space="1" w:color="auto"/>
          <w:left w:val="single" w:sz="4" w:space="4" w:color="auto"/>
          <w:bottom w:val="single" w:sz="4" w:space="1" w:color="auto"/>
          <w:right w:val="single" w:sz="4" w:space="4" w:color="auto"/>
        </w:pBdr>
        <w:ind w:firstLine="708"/>
        <w:rPr>
          <w:rFonts w:ascii="Calibri" w:eastAsia="Calibri" w:hAnsi="Calibri" w:cs="Times New Roman"/>
          <w:sz w:val="20"/>
        </w:rPr>
      </w:pPr>
      <w:r w:rsidRPr="001A299E">
        <w:rPr>
          <w:rFonts w:ascii="Calibri" w:eastAsia="Calibri" w:hAnsi="Calibri" w:cs="Calibri"/>
          <w:sz w:val="20"/>
        </w:rPr>
        <w:t>○</w:t>
      </w:r>
      <w:r w:rsidRPr="001A299E">
        <w:rPr>
          <w:rFonts w:ascii="Calibri" w:eastAsia="Calibri" w:hAnsi="Calibri" w:cs="Times New Roman"/>
          <w:sz w:val="20"/>
        </w:rPr>
        <w:t xml:space="preserve"> Je confie mes directives anticipées à : ……………………………………………………………………</w:t>
      </w:r>
    </w:p>
    <w:p w14:paraId="4EED6084" w14:textId="77777777" w:rsidR="001A299E" w:rsidRPr="001A299E" w:rsidRDefault="001A299E" w:rsidP="001A299E">
      <w:pPr>
        <w:pBdr>
          <w:top w:val="single" w:sz="4" w:space="1" w:color="auto"/>
          <w:left w:val="single" w:sz="4" w:space="4" w:color="auto"/>
          <w:bottom w:val="single" w:sz="4" w:space="1" w:color="auto"/>
          <w:right w:val="single" w:sz="4" w:space="4" w:color="auto"/>
        </w:pBdr>
        <w:ind w:firstLine="708"/>
        <w:rPr>
          <w:rFonts w:ascii="Calibri" w:eastAsia="Calibri" w:hAnsi="Calibri" w:cs="Times New Roman"/>
          <w:sz w:val="20"/>
        </w:rPr>
      </w:pPr>
      <w:r w:rsidRPr="001A299E">
        <w:rPr>
          <w:rFonts w:ascii="Calibri" w:eastAsia="Calibri" w:hAnsi="Calibri" w:cs="Calibri"/>
          <w:sz w:val="20"/>
        </w:rPr>
        <w:t xml:space="preserve">○ </w:t>
      </w:r>
      <w:r w:rsidRPr="001A299E">
        <w:rPr>
          <w:rFonts w:ascii="Calibri" w:eastAsia="Calibri" w:hAnsi="Calibri" w:cs="Times New Roman"/>
          <w:sz w:val="20"/>
        </w:rPr>
        <w:t>Je conserve mes directives anticipées à : ……………………………………………………………….</w:t>
      </w:r>
    </w:p>
    <w:p w14:paraId="039C80E6" w14:textId="77777777" w:rsidR="001A299E" w:rsidRPr="001A299E" w:rsidRDefault="001A299E" w:rsidP="001A299E">
      <w:pPr>
        <w:pBdr>
          <w:top w:val="single" w:sz="4" w:space="1" w:color="auto"/>
          <w:left w:val="single" w:sz="4" w:space="4" w:color="auto"/>
          <w:bottom w:val="single" w:sz="4" w:space="1"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Fait à ………………………………………    le………………………………………Signature</w:t>
      </w:r>
    </w:p>
    <w:p w14:paraId="26099BF9" w14:textId="77777777" w:rsidR="001A299E" w:rsidRPr="001A299E" w:rsidRDefault="001A299E" w:rsidP="007A596D">
      <w:pPr>
        <w:tabs>
          <w:tab w:val="left" w:pos="8045"/>
        </w:tabs>
        <w:spacing w:after="0"/>
        <w:ind w:firstLine="708"/>
        <w:rPr>
          <w:rFonts w:ascii="Calibri" w:eastAsia="Calibri" w:hAnsi="Calibri" w:cs="Times New Roman"/>
          <w:sz w:val="20"/>
        </w:rPr>
      </w:pPr>
    </w:p>
    <w:p w14:paraId="59B15D92" w14:textId="77777777" w:rsidR="001A299E" w:rsidRPr="001A299E" w:rsidRDefault="001A299E" w:rsidP="007A596D">
      <w:pPr>
        <w:pBdr>
          <w:top w:val="single" w:sz="4" w:space="19"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 xml:space="preserve">Renouvellement à la fin des 3 ans </w:t>
      </w:r>
    </w:p>
    <w:p w14:paraId="045F9A23" w14:textId="77777777" w:rsidR="001A299E" w:rsidRPr="001A299E" w:rsidRDefault="001A299E" w:rsidP="007A596D">
      <w:pPr>
        <w:pBdr>
          <w:top w:val="single" w:sz="4" w:space="19"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Document confirmé le …………………………………………</w:t>
      </w:r>
    </w:p>
    <w:p w14:paraId="62A8DA00" w14:textId="77777777" w:rsidR="001A299E" w:rsidRPr="001A299E" w:rsidRDefault="001A299E" w:rsidP="007A596D">
      <w:pPr>
        <w:pBdr>
          <w:top w:val="single" w:sz="4" w:space="19"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Fait à ……………………………………..  le………………………..                   Signature</w:t>
      </w:r>
    </w:p>
    <w:p w14:paraId="7FA06031" w14:textId="77777777" w:rsidR="001A299E" w:rsidRPr="001A299E" w:rsidRDefault="001A299E" w:rsidP="001A299E">
      <w:pPr>
        <w:tabs>
          <w:tab w:val="left" w:pos="8045"/>
        </w:tabs>
        <w:ind w:firstLine="708"/>
        <w:rPr>
          <w:rFonts w:ascii="Calibri" w:eastAsia="Calibri" w:hAnsi="Calibri" w:cs="Times New Roman"/>
          <w:sz w:val="20"/>
        </w:rPr>
      </w:pPr>
    </w:p>
    <w:p w14:paraId="1D0EA338"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Modification avant la fin des 3 ans</w:t>
      </w:r>
    </w:p>
    <w:p w14:paraId="55985CFB"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Document modifié le …………………………………………</w:t>
      </w:r>
    </w:p>
    <w:p w14:paraId="5133FE85" w14:textId="77777777" w:rsidR="001A299E" w:rsidRPr="001A299E"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Fait à ……………………………………..  le………………………..                    Signature</w:t>
      </w:r>
    </w:p>
    <w:p w14:paraId="52B81F63" w14:textId="77777777" w:rsidR="001A299E" w:rsidRPr="001A299E" w:rsidRDefault="001A299E" w:rsidP="001A299E">
      <w:pPr>
        <w:tabs>
          <w:tab w:val="left" w:pos="8045"/>
        </w:tabs>
        <w:ind w:firstLine="708"/>
        <w:rPr>
          <w:rFonts w:ascii="Calibri" w:eastAsia="Calibri" w:hAnsi="Calibri" w:cs="Times New Roman"/>
          <w:sz w:val="20"/>
        </w:rPr>
      </w:pPr>
    </w:p>
    <w:p w14:paraId="7C990874"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Annulation avant la fin des 3 ans</w:t>
      </w:r>
    </w:p>
    <w:p w14:paraId="15E65523"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Document annulé le …………………………………………</w:t>
      </w:r>
    </w:p>
    <w:p w14:paraId="405CD118" w14:textId="77777777" w:rsidR="001A299E" w:rsidRPr="001A299E"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Fait à ……………………………………..  le………………………..                   Signature</w:t>
      </w:r>
    </w:p>
    <w:p w14:paraId="13D822BC" w14:textId="27328D1B" w:rsidR="00B27113" w:rsidRDefault="00B27113" w:rsidP="007A596D">
      <w:pPr>
        <w:rPr>
          <w:rFonts w:ascii="Times New Roman" w:hAnsi="Times New Roman" w:cs="Times New Roman"/>
          <w:b/>
          <w:bCs/>
          <w:color w:val="000000"/>
          <w:sz w:val="24"/>
          <w:szCs w:val="24"/>
        </w:rPr>
      </w:pPr>
      <w:r>
        <w:rPr>
          <w:rFonts w:ascii="Times New Roman" w:hAnsi="Times New Roman" w:cs="Times New Roman"/>
          <w:sz w:val="28"/>
          <w:szCs w:val="28"/>
        </w:rPr>
        <w:br w:type="page"/>
      </w:r>
      <w:r>
        <w:rPr>
          <w:rFonts w:ascii="Times New Roman" w:hAnsi="Times New Roman" w:cs="Times New Roman"/>
          <w:b/>
          <w:bCs/>
          <w:color w:val="000000"/>
          <w:sz w:val="24"/>
          <w:szCs w:val="24"/>
        </w:rPr>
        <w:lastRenderedPageBreak/>
        <w:t>ANNEXE</w:t>
      </w:r>
      <w:r w:rsidRPr="00B27113">
        <w:rPr>
          <w:rFonts w:ascii="Times New Roman" w:hAnsi="Times New Roman" w:cs="Times New Roman"/>
          <w:b/>
          <w:bCs/>
          <w:color w:val="000000"/>
          <w:sz w:val="24"/>
          <w:szCs w:val="24"/>
        </w:rPr>
        <w:t xml:space="preserve"> 7</w:t>
      </w:r>
    </w:p>
    <w:p w14:paraId="378555BF" w14:textId="77777777"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p>
    <w:p w14:paraId="498E2266" w14:textId="64DD2B6F"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color w:val="000000"/>
          <w:sz w:val="36"/>
          <w:szCs w:val="36"/>
        </w:rPr>
      </w:pPr>
      <w:r w:rsidRPr="00B27113">
        <w:rPr>
          <w:rFonts w:ascii="Times New Roman" w:hAnsi="Times New Roman" w:cs="Times New Roman"/>
          <w:b/>
          <w:bCs/>
          <w:color w:val="000000"/>
          <w:sz w:val="36"/>
          <w:szCs w:val="36"/>
        </w:rPr>
        <w:t>Formulaire d’autorisation de droit à l’image</w:t>
      </w:r>
    </w:p>
    <w:p w14:paraId="6CCA7DF1" w14:textId="77777777" w:rsidR="00B27113" w:rsidRPr="00B27113" w:rsidRDefault="00B27113" w:rsidP="00B27113">
      <w:pPr>
        <w:autoSpaceDE w:val="0"/>
        <w:autoSpaceDN w:val="0"/>
        <w:adjustRightInd w:val="0"/>
        <w:spacing w:after="0" w:line="240" w:lineRule="auto"/>
        <w:rPr>
          <w:rFonts w:ascii="Arial" w:hAnsi="Arial" w:cs="Arial"/>
          <w:b/>
          <w:bCs/>
          <w:color w:val="000000"/>
          <w:sz w:val="23"/>
          <w:szCs w:val="23"/>
        </w:rPr>
      </w:pPr>
    </w:p>
    <w:p w14:paraId="59C31004"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5A01B18E"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052FF1D2"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2F4E6D0E" w14:textId="0E05879B"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Arial" w:hAnsi="Arial" w:cs="Arial"/>
          <w:b/>
          <w:bCs/>
          <w:color w:val="000000"/>
          <w:sz w:val="23"/>
          <w:szCs w:val="23"/>
        </w:rPr>
        <w:t xml:space="preserve">Personne majeure </w:t>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t xml:space="preserve">Personne majeure sous tutelle </w:t>
      </w:r>
    </w:p>
    <w:p w14:paraId="6EBA7824"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Je soussigné(e) : </w:t>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t xml:space="preserve">Je soussigné(e) : </w:t>
      </w:r>
    </w:p>
    <w:p w14:paraId="029FF6EA"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Nom : ……………………………………………. </w:t>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t>Nom : ……………….……….……</w:t>
      </w:r>
    </w:p>
    <w:p w14:paraId="4DD02FF8"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Prénom : …………………………………………                  Prénom : ………………………… </w:t>
      </w:r>
    </w:p>
    <w:p w14:paraId="46CD2971"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Adresse : ………………………… </w:t>
      </w:r>
    </w:p>
    <w:p w14:paraId="47BBB78E"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color w:val="000000"/>
          <w:sz w:val="23"/>
          <w:szCs w:val="23"/>
        </w:rPr>
      </w:pPr>
      <w:r w:rsidRPr="00B27113">
        <w:rPr>
          <w:rFonts w:ascii="Times New Roman" w:hAnsi="Times New Roman" w:cs="Times New Roman"/>
          <w:i/>
          <w:iCs/>
          <w:color w:val="000000"/>
          <w:sz w:val="23"/>
          <w:szCs w:val="23"/>
        </w:rPr>
        <w:t xml:space="preserve">Représentant(e) légal(e) de : </w:t>
      </w:r>
    </w:p>
    <w:p w14:paraId="077DA4D2"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b/>
          <w:bCs/>
          <w:color w:val="000000"/>
          <w:sz w:val="23"/>
          <w:szCs w:val="23"/>
        </w:rPr>
      </w:pPr>
      <w:r w:rsidRPr="00B27113">
        <w:rPr>
          <w:rFonts w:ascii="Times New Roman" w:hAnsi="Times New Roman" w:cs="Times New Roman"/>
          <w:b/>
          <w:bCs/>
          <w:color w:val="000000"/>
          <w:sz w:val="23"/>
          <w:szCs w:val="23"/>
        </w:rPr>
        <w:t>Nom : …………………………..</w:t>
      </w:r>
    </w:p>
    <w:p w14:paraId="7A28C4C8"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Prénom : ……………………… </w:t>
      </w:r>
    </w:p>
    <w:p w14:paraId="09122B37"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19108884"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2A51F7E3"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259F8154"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23"/>
          <w:szCs w:val="23"/>
        </w:rPr>
        <w:t xml:space="preserve">résidant à l’EHPAD des jardins d’Alice, 21370 VELARS SUR OUCHE, </w:t>
      </w:r>
    </w:p>
    <w:p w14:paraId="73314064" w14:textId="77777777" w:rsidR="00B27113" w:rsidRPr="00B27113" w:rsidRDefault="00B27113" w:rsidP="00B27113">
      <w:pPr>
        <w:autoSpaceDE w:val="0"/>
        <w:autoSpaceDN w:val="0"/>
        <w:adjustRightInd w:val="0"/>
        <w:spacing w:after="0" w:line="240" w:lineRule="auto"/>
        <w:rPr>
          <w:rFonts w:ascii="Arial" w:hAnsi="Arial" w:cs="Arial"/>
          <w:color w:val="000000"/>
          <w:sz w:val="20"/>
          <w:szCs w:val="20"/>
        </w:rPr>
      </w:pPr>
      <w:r w:rsidRPr="00B27113">
        <w:rPr>
          <w:rFonts w:ascii="Times New Roman" w:hAnsi="Times New Roman" w:cs="Times New Roman"/>
          <w:b/>
          <w:bCs/>
          <w:color w:val="000000"/>
          <w:sz w:val="23"/>
          <w:szCs w:val="23"/>
        </w:rPr>
        <w:t xml:space="preserve">autorise – n’autorise pas </w:t>
      </w:r>
      <w:r w:rsidRPr="00B27113">
        <w:rPr>
          <w:rFonts w:ascii="Arial" w:hAnsi="Arial" w:cs="Arial"/>
          <w:color w:val="000000"/>
          <w:sz w:val="20"/>
          <w:szCs w:val="20"/>
        </w:rPr>
        <w:t xml:space="preserve">(barrer la mention inutile) </w:t>
      </w:r>
    </w:p>
    <w:p w14:paraId="4380241B"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32"/>
          <w:szCs w:val="32"/>
        </w:rPr>
      </w:pPr>
    </w:p>
    <w:p w14:paraId="25F5E951"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la prise de photographies dans le cadre des activités quotidiennes, des animations et des sorties organisées par l’établissement, </w:t>
      </w:r>
    </w:p>
    <w:p w14:paraId="6604832B"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la diffusion des photographies réalisées pour les usages suivants : </w:t>
      </w:r>
    </w:p>
    <w:p w14:paraId="5628F20B"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exposition de photographies au sein de l’établissement, </w:t>
      </w:r>
    </w:p>
    <w:p w14:paraId="7BDA7FA3"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publication dans la Lettre Info et sur le site Internet de l’établissement, </w:t>
      </w:r>
    </w:p>
    <w:p w14:paraId="085F82C9"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diffusion dans le cadre des articles transmis à la Commune de Velars-sur-Ouche et à la presse locale. </w:t>
      </w:r>
    </w:p>
    <w:p w14:paraId="53290228"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23"/>
          <w:szCs w:val="23"/>
        </w:rPr>
        <w:t xml:space="preserve">Cette utilisation concerne la durée d’hébergement. </w:t>
      </w:r>
    </w:p>
    <w:p w14:paraId="674487A7"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4B150AAD"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23"/>
          <w:szCs w:val="23"/>
        </w:rPr>
        <w:t xml:space="preserve">Les photographies ne seront ni communiquées à d’autres personnes, ni vendues, ni utilisées à d’autres usages que ceux mentionnés ci-dessus. La publication ou la diffusion des photographies ne devront pas porter atteinte à la dignité, à la vie privée ou à la réputation. Conformément à la loi, le libre accès aux données photographiques est garanti ainsi que la possibilité de vérifier l’usage qui en fait et le droit de retrait des photographies. </w:t>
      </w:r>
    </w:p>
    <w:p w14:paraId="0147761A" w14:textId="77777777" w:rsidR="00B27113" w:rsidRPr="00B27113" w:rsidRDefault="00B27113" w:rsidP="00B27113">
      <w:pPr>
        <w:rPr>
          <w:b/>
          <w:bCs/>
          <w:sz w:val="23"/>
          <w:szCs w:val="23"/>
        </w:rPr>
      </w:pPr>
    </w:p>
    <w:p w14:paraId="2D8A8276" w14:textId="77777777" w:rsidR="00B27113" w:rsidRPr="00B27113" w:rsidRDefault="00B27113" w:rsidP="00B27113">
      <w:r w:rsidRPr="00B27113">
        <w:rPr>
          <w:b/>
          <w:bCs/>
          <w:sz w:val="23"/>
          <w:szCs w:val="23"/>
        </w:rPr>
        <w:t xml:space="preserve">Date : </w:t>
      </w:r>
      <w:r w:rsidRPr="00B27113">
        <w:rPr>
          <w:b/>
          <w:bCs/>
          <w:sz w:val="23"/>
          <w:szCs w:val="23"/>
        </w:rPr>
        <w:tab/>
      </w:r>
      <w:r w:rsidRPr="00B27113">
        <w:rPr>
          <w:b/>
          <w:bCs/>
          <w:sz w:val="23"/>
          <w:szCs w:val="23"/>
        </w:rPr>
        <w:tab/>
      </w:r>
      <w:r w:rsidRPr="00B27113">
        <w:rPr>
          <w:b/>
          <w:bCs/>
          <w:sz w:val="23"/>
          <w:szCs w:val="23"/>
        </w:rPr>
        <w:tab/>
      </w:r>
      <w:r w:rsidRPr="00B27113">
        <w:rPr>
          <w:b/>
          <w:bCs/>
          <w:sz w:val="23"/>
          <w:szCs w:val="23"/>
        </w:rPr>
        <w:tab/>
      </w:r>
      <w:r w:rsidRPr="00B27113">
        <w:rPr>
          <w:b/>
          <w:bCs/>
          <w:sz w:val="23"/>
          <w:szCs w:val="23"/>
        </w:rPr>
        <w:tab/>
        <w:t>Signature :</w:t>
      </w:r>
    </w:p>
    <w:p w14:paraId="2533A6AE" w14:textId="1B5CB4B9" w:rsidR="00B27113" w:rsidRDefault="00B27113">
      <w:pPr>
        <w:rPr>
          <w:rFonts w:ascii="Times New Roman" w:hAnsi="Times New Roman" w:cs="Times New Roman"/>
          <w:sz w:val="28"/>
          <w:szCs w:val="28"/>
        </w:rPr>
      </w:pPr>
      <w:r>
        <w:rPr>
          <w:rFonts w:ascii="Times New Roman" w:hAnsi="Times New Roman" w:cs="Times New Roman"/>
          <w:sz w:val="28"/>
          <w:szCs w:val="28"/>
        </w:rPr>
        <w:br w:type="page"/>
      </w:r>
    </w:p>
    <w:p w14:paraId="75A3FE23" w14:textId="36FEFDC3"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r w:rsidRPr="00B27113">
        <w:rPr>
          <w:rFonts w:ascii="Times New Roman" w:hAnsi="Times New Roman" w:cs="Times New Roman"/>
          <w:b/>
          <w:bCs/>
          <w:color w:val="000000"/>
          <w:sz w:val="24"/>
          <w:szCs w:val="24"/>
        </w:rPr>
        <w:lastRenderedPageBreak/>
        <w:t>ANNEXE 8</w:t>
      </w:r>
    </w:p>
    <w:p w14:paraId="6F59E98B" w14:textId="77777777"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p>
    <w:p w14:paraId="316BFCAB" w14:textId="56167DBB"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bCs/>
          <w:sz w:val="28"/>
          <w:szCs w:val="28"/>
        </w:rPr>
      </w:pPr>
      <w:r w:rsidRPr="00B27113">
        <w:rPr>
          <w:rFonts w:ascii="Times New Roman" w:eastAsia="Calibri" w:hAnsi="Times New Roman" w:cs="Times New Roman"/>
          <w:b/>
          <w:bCs/>
          <w:sz w:val="28"/>
          <w:szCs w:val="28"/>
        </w:rPr>
        <w:t>Etat des lieux contradictoire D’ENTREE. Les jardins d’Alice</w:t>
      </w:r>
    </w:p>
    <w:p w14:paraId="16C90C7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8"/>
          <w:szCs w:val="28"/>
        </w:rPr>
      </w:pPr>
    </w:p>
    <w:p w14:paraId="6573CB0B" w14:textId="15B6CE45"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Etabli contradictoirement entre :</w:t>
      </w:r>
    </w:p>
    <w:p w14:paraId="264157A3"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Mr LAMY   pour les Jardins d’Alice  propriétaire</w:t>
      </w:r>
    </w:p>
    <w:p w14:paraId="33CBDE9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2F27CAB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et M…………………………………….,locataire,</w:t>
      </w:r>
    </w:p>
    <w:p w14:paraId="249858E6"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03972C8D"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DESIGNATION DU LOGEMENT</w:t>
      </w:r>
    </w:p>
    <w:p w14:paraId="5994CB2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Unité  …………  Chambre  ………………..</w:t>
      </w:r>
    </w:p>
    <w:p w14:paraId="3C427E4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5DF2F482"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4C9AF81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 xml:space="preserve">Date de l’établissement du présent état des lieux : </w:t>
      </w:r>
    </w:p>
    <w:p w14:paraId="702C748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747F47A4"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Les Co-signataires reconnaissent avoir reçu chacun un exemplaire du présent état des</w:t>
      </w:r>
    </w:p>
    <w:p w14:paraId="51EC4E4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lieux et s’accordent pour y faire référence lors du départ du locataire.</w:t>
      </w:r>
    </w:p>
    <w:p w14:paraId="71848CDA"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051C7FD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3160D2F1"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6A8922BE"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Signature du propriétaire                                                      Signature du locataire</w:t>
      </w:r>
    </w:p>
    <w:p w14:paraId="2A06BFE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5FFC8B1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76717F9E" w14:textId="67C63116" w:rsid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39560BEF"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1D2E6BA8"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r w:rsidRPr="00B27113">
        <w:rPr>
          <w:rFonts w:ascii="Times New Roman" w:eastAsia="Calibri" w:hAnsi="Times New Roman" w:cs="Times New Roman"/>
          <w:b/>
          <w:bCs/>
          <w:sz w:val="24"/>
          <w:szCs w:val="24"/>
        </w:rPr>
        <w:t>EQUIPEMENTS DU LOGEMENT : Observations :</w:t>
      </w:r>
    </w:p>
    <w:p w14:paraId="18E4D4CA"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1DC40B2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i/>
          <w:sz w:val="24"/>
          <w:szCs w:val="24"/>
          <w:u w:val="single"/>
        </w:rPr>
      </w:pPr>
    </w:p>
    <w:p w14:paraId="04ED5CE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i/>
          <w:sz w:val="24"/>
          <w:szCs w:val="24"/>
          <w:u w:val="single"/>
        </w:rPr>
      </w:pPr>
      <w:r w:rsidRPr="00B27113">
        <w:rPr>
          <w:rFonts w:ascii="Times New Roman" w:eastAsia="Calibri" w:hAnsi="Times New Roman" w:cs="Times New Roman"/>
          <w:b/>
          <w:bCs/>
          <w:i/>
          <w:sz w:val="24"/>
          <w:szCs w:val="24"/>
          <w:u w:val="single"/>
        </w:rPr>
        <w:t xml:space="preserve">Chambre : </w:t>
      </w:r>
    </w:p>
    <w:p w14:paraId="211182BA"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6392F1C9"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Revêtement sol :              </w:t>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t xml:space="preserve">      Plinthes</w:t>
      </w:r>
    </w:p>
    <w:p w14:paraId="175287CF"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Revêtement mural </w:t>
      </w:r>
    </w:p>
    <w:p w14:paraId="5430D73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Prises </w:t>
      </w:r>
    </w:p>
    <w:p w14:paraId="70BDD3C3"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Téléphone </w:t>
      </w:r>
    </w:p>
    <w:p w14:paraId="3D71DE2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p>
    <w:p w14:paraId="40FFFCF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Remise de clés (en cas de perte, facturation 20 euros)                OUI</w:t>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t>NON</w:t>
      </w:r>
    </w:p>
    <w:p w14:paraId="3799328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0B343CDD"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67779B4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i/>
          <w:sz w:val="24"/>
          <w:szCs w:val="24"/>
          <w:u w:val="single"/>
        </w:rPr>
      </w:pPr>
      <w:r w:rsidRPr="00B27113">
        <w:rPr>
          <w:rFonts w:ascii="Times New Roman" w:eastAsia="Calibri" w:hAnsi="Times New Roman" w:cs="Times New Roman"/>
          <w:b/>
          <w:i/>
          <w:sz w:val="24"/>
          <w:szCs w:val="24"/>
          <w:u w:val="single"/>
        </w:rPr>
        <w:t>Salle de bains :</w:t>
      </w:r>
    </w:p>
    <w:p w14:paraId="728C90B0"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i/>
          <w:sz w:val="24"/>
          <w:szCs w:val="24"/>
          <w:u w:val="single"/>
        </w:rPr>
      </w:pPr>
    </w:p>
    <w:p w14:paraId="15979BFD"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i/>
          <w:sz w:val="24"/>
          <w:szCs w:val="24"/>
          <w:u w:val="single"/>
        </w:rPr>
      </w:pPr>
    </w:p>
    <w:p w14:paraId="7447E9B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Calibri" w:hAnsi="Times New Roman" w:cs="Times New Roman"/>
          <w:sz w:val="24"/>
          <w:szCs w:val="24"/>
        </w:rPr>
        <w:t>Douche</w:t>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t>Appel malade</w:t>
      </w:r>
      <w:r w:rsidRPr="00B27113">
        <w:rPr>
          <w:rFonts w:ascii="Times New Roman" w:eastAsia="Calibri" w:hAnsi="Times New Roman" w:cs="Times New Roman"/>
          <w:sz w:val="24"/>
          <w:szCs w:val="24"/>
        </w:rPr>
        <w:tab/>
      </w:r>
    </w:p>
    <w:p w14:paraId="05DCE84C"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Calibri" w:hAnsi="Times New Roman" w:cs="Times New Roman"/>
          <w:sz w:val="24"/>
          <w:szCs w:val="24"/>
        </w:rPr>
        <w:t xml:space="preserve">Robinetterie </w:t>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t>barre appui</w:t>
      </w:r>
    </w:p>
    <w:p w14:paraId="06C859B2"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WC :</w:t>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t xml:space="preserve">siège douche </w:t>
      </w:r>
    </w:p>
    <w:p w14:paraId="4F25A9F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4E1532F"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73410624" w14:textId="218F11F7" w:rsid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r w:rsidRPr="00B27113">
        <w:rPr>
          <w:rFonts w:ascii="Times New Roman" w:eastAsia="MonotypeSorts" w:hAnsi="Times New Roman" w:cs="Times New Roman"/>
          <w:b/>
          <w:i/>
          <w:sz w:val="24"/>
          <w:szCs w:val="24"/>
        </w:rPr>
        <w:t>Bon  état    :  A                            moyen     :  B                             passable    :  C</w:t>
      </w:r>
    </w:p>
    <w:p w14:paraId="08B0E5B5" w14:textId="05691458" w:rsidR="00F337C8" w:rsidRDefault="00F337C8"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0240C45A" w14:textId="77777777" w:rsidR="00F337C8" w:rsidRPr="00B27113" w:rsidRDefault="00F337C8"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20958BA4" w14:textId="77777777" w:rsidR="00B27113" w:rsidRP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241AD019" w14:textId="77777777" w:rsidR="00B27113" w:rsidRP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365FD137" w14:textId="274AEADC"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MonotypeSorts" w:hAnsi="Times New Roman" w:cs="Times New Roman"/>
          <w:b/>
          <w:iCs/>
          <w:sz w:val="28"/>
          <w:szCs w:val="28"/>
        </w:rPr>
      </w:pPr>
      <w:r w:rsidRPr="00B27113">
        <w:rPr>
          <w:rFonts w:ascii="Times New Roman" w:eastAsia="MonotypeSorts" w:hAnsi="Times New Roman" w:cs="Times New Roman"/>
          <w:b/>
          <w:iCs/>
          <w:sz w:val="28"/>
          <w:szCs w:val="28"/>
        </w:rPr>
        <w:lastRenderedPageBreak/>
        <w:t>Etat des lieux contradictoire de SORTIE  . Les jardins d’Alice</w:t>
      </w:r>
    </w:p>
    <w:p w14:paraId="14EA050C" w14:textId="0020D1AB" w:rsidR="00B27113" w:rsidRDefault="00B27113" w:rsidP="00B27113">
      <w:pPr>
        <w:autoSpaceDE w:val="0"/>
        <w:autoSpaceDN w:val="0"/>
        <w:adjustRightInd w:val="0"/>
        <w:spacing w:after="0" w:line="240" w:lineRule="auto"/>
        <w:rPr>
          <w:rFonts w:ascii="Times New Roman" w:eastAsia="MonotypeSorts" w:hAnsi="Times New Roman" w:cs="Times New Roman"/>
          <w:sz w:val="18"/>
          <w:szCs w:val="18"/>
        </w:rPr>
      </w:pPr>
    </w:p>
    <w:p w14:paraId="061840A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18"/>
          <w:szCs w:val="18"/>
        </w:rPr>
      </w:pPr>
    </w:p>
    <w:p w14:paraId="70D05D92"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Etabli contradictoirement entre :</w:t>
      </w:r>
    </w:p>
    <w:p w14:paraId="04A29D6F"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Mr LAMY   pour les Jardins d’Alice  propriétaire</w:t>
      </w:r>
    </w:p>
    <w:p w14:paraId="6D7E544F"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275424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et M…………………………………….,locataire,</w:t>
      </w:r>
    </w:p>
    <w:p w14:paraId="077B6C4B"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4F620F6"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DESIGNATION DU LOGEMENT</w:t>
      </w:r>
    </w:p>
    <w:p w14:paraId="115B3B3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Unité  ………….. Chambre  …………………</w:t>
      </w:r>
    </w:p>
    <w:p w14:paraId="73FA4E4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49A736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Date de l’établissement du présent état des lieux : </w:t>
      </w:r>
    </w:p>
    <w:p w14:paraId="14492BE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6250FD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Les Co-signataires  reconnaissent avoir reçu chacun un exemplaire du présent état des</w:t>
      </w:r>
    </w:p>
    <w:p w14:paraId="66DD47F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Lieux et s’accordent pour y faire référence lors du départ du locataire.</w:t>
      </w:r>
    </w:p>
    <w:p w14:paraId="521E32DB"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B91E5E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72CDF46"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Signature du propriétaire                                                      Signature du locataire</w:t>
      </w:r>
    </w:p>
    <w:p w14:paraId="6F7E680E" w14:textId="2113D9A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1919212" w14:textId="189D6B13"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A2163A9" w14:textId="1DF9273C"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7A62DE4B" w14:textId="3DF6D79C"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41BA58F5" w14:textId="24F38E51"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F6AC2F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DC57A1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b/>
          <w:sz w:val="24"/>
          <w:szCs w:val="24"/>
        </w:rPr>
        <w:t>EQUIPEMENTS DU LOGEMENT : Observations</w:t>
      </w:r>
      <w:r w:rsidRPr="00B27113">
        <w:rPr>
          <w:rFonts w:ascii="Times New Roman" w:eastAsia="MonotypeSorts" w:hAnsi="Times New Roman" w:cs="Times New Roman"/>
          <w:sz w:val="24"/>
          <w:szCs w:val="24"/>
        </w:rPr>
        <w:t xml:space="preserve"> :</w:t>
      </w:r>
    </w:p>
    <w:p w14:paraId="3BE94C0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001563B6"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b/>
          <w:i/>
          <w:sz w:val="24"/>
          <w:szCs w:val="24"/>
          <w:u w:val="single"/>
        </w:rPr>
      </w:pPr>
      <w:r w:rsidRPr="00B27113">
        <w:rPr>
          <w:rFonts w:ascii="Times New Roman" w:eastAsia="MonotypeSorts" w:hAnsi="Times New Roman" w:cs="Times New Roman"/>
          <w:b/>
          <w:i/>
          <w:sz w:val="24"/>
          <w:szCs w:val="24"/>
          <w:u w:val="single"/>
        </w:rPr>
        <w:t xml:space="preserve">Chambre : </w:t>
      </w:r>
    </w:p>
    <w:p w14:paraId="4F9EEA1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E86B42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Revêtement sol :                  </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Plinthes</w:t>
      </w:r>
    </w:p>
    <w:p w14:paraId="30B9BD5E"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Revêtement mural </w:t>
      </w:r>
    </w:p>
    <w:p w14:paraId="60A29564"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Prises </w:t>
      </w:r>
    </w:p>
    <w:p w14:paraId="5849F9C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Téléphone </w:t>
      </w:r>
    </w:p>
    <w:p w14:paraId="290099C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717D6D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b/>
          <w:i/>
          <w:sz w:val="24"/>
          <w:szCs w:val="24"/>
          <w:u w:val="single"/>
        </w:rPr>
      </w:pPr>
      <w:r w:rsidRPr="00B27113">
        <w:rPr>
          <w:rFonts w:ascii="Times New Roman" w:eastAsia="MonotypeSorts" w:hAnsi="Times New Roman" w:cs="Times New Roman"/>
          <w:b/>
          <w:i/>
          <w:sz w:val="24"/>
          <w:szCs w:val="24"/>
          <w:u w:val="single"/>
        </w:rPr>
        <w:t>Salle de bains :</w:t>
      </w:r>
    </w:p>
    <w:p w14:paraId="08989E8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b/>
          <w:i/>
          <w:sz w:val="24"/>
          <w:szCs w:val="24"/>
          <w:u w:val="single"/>
        </w:rPr>
      </w:pPr>
    </w:p>
    <w:p w14:paraId="6206D7B7"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Douche</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barre  appui</w:t>
      </w:r>
    </w:p>
    <w:p w14:paraId="3B8E818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WC</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appel malade</w:t>
      </w:r>
    </w:p>
    <w:p w14:paraId="650C60D9"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Robinetterie </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 xml:space="preserve">siège douche </w:t>
      </w:r>
    </w:p>
    <w:p w14:paraId="26EC5D3E"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4C1E964"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324A7B1" w14:textId="3ED74B4E" w:rsidR="00B27113" w:rsidRDefault="00B27113" w:rsidP="00B27113">
      <w:pPr>
        <w:autoSpaceDE w:val="0"/>
        <w:autoSpaceDN w:val="0"/>
        <w:adjustRightInd w:val="0"/>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B27113">
        <w:rPr>
          <w:rFonts w:ascii="Times New Roman" w:eastAsia="Calibri" w:hAnsi="Times New Roman" w:cs="Times New Roman"/>
          <w:b/>
          <w:i/>
          <w:sz w:val="24"/>
          <w:szCs w:val="24"/>
        </w:rPr>
        <w:t>Bon  état    :  A                            moyen     :  B                             passable    : C</w:t>
      </w:r>
    </w:p>
    <w:p w14:paraId="6470C859" w14:textId="55C2F671"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33752D69" w14:textId="315BDF40"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2C906661" w14:textId="67EF2CBF"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5D9479DF" w14:textId="2DDBCF13" w:rsidR="00D03997" w:rsidRDefault="00D03997" w:rsidP="00B27113">
      <w:pPr>
        <w:autoSpaceDE w:val="0"/>
        <w:autoSpaceDN w:val="0"/>
        <w:adjustRightInd w:val="0"/>
        <w:spacing w:after="0" w:line="240" w:lineRule="auto"/>
        <w:rPr>
          <w:rFonts w:ascii="Times New Roman" w:eastAsia="Calibri" w:hAnsi="Times New Roman" w:cs="Times New Roman"/>
          <w:b/>
          <w:i/>
          <w:sz w:val="24"/>
          <w:szCs w:val="24"/>
        </w:rPr>
      </w:pPr>
    </w:p>
    <w:p w14:paraId="64A3E6F0" w14:textId="7EDF799F"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5E49D34D" w14:textId="513C2BA1"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0C62A698" w14:textId="3F9DC64C"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22CD2A7A" w14:textId="33E34E22"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32393097" w14:textId="5709DA36"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30051CCA" w14:textId="4F2E3CAF"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3BDAF478" w14:textId="59E172D6"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34C7FBF1" w14:textId="2152FE9E" w:rsidR="000C19D9" w:rsidRPr="000C19D9" w:rsidRDefault="000C19D9" w:rsidP="00B27113">
      <w:pPr>
        <w:autoSpaceDE w:val="0"/>
        <w:autoSpaceDN w:val="0"/>
        <w:adjustRightInd w:val="0"/>
        <w:spacing w:after="0" w:line="240" w:lineRule="auto"/>
        <w:rPr>
          <w:rFonts w:ascii="Times New Roman" w:eastAsia="Calibri" w:hAnsi="Times New Roman" w:cs="Times New Roman"/>
          <w:b/>
          <w:iCs/>
          <w:sz w:val="24"/>
          <w:szCs w:val="24"/>
        </w:rPr>
      </w:pPr>
      <w:r w:rsidRPr="000C19D9">
        <w:rPr>
          <w:rFonts w:ascii="Times New Roman" w:eastAsia="Calibri" w:hAnsi="Times New Roman" w:cs="Times New Roman"/>
          <w:b/>
          <w:iCs/>
          <w:sz w:val="24"/>
          <w:szCs w:val="24"/>
        </w:rPr>
        <w:lastRenderedPageBreak/>
        <w:t>ANNEXE 9</w:t>
      </w:r>
    </w:p>
    <w:p w14:paraId="07FEB5A4" w14:textId="518AF792"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5B486F35" w14:textId="6A0E58C3" w:rsidR="000C19D9" w:rsidRPr="000C19D9" w:rsidRDefault="000C19D9" w:rsidP="000C19D9">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rPr>
          <w:rFonts w:ascii="Times New Roman" w:eastAsia="Calibri" w:hAnsi="Times New Roman" w:cs="Times New Roman"/>
          <w:sz w:val="32"/>
          <w:szCs w:val="32"/>
        </w:rPr>
      </w:pPr>
      <w:r w:rsidRPr="000C19D9">
        <w:rPr>
          <w:rFonts w:ascii="Times New Roman" w:eastAsia="Calibri" w:hAnsi="Times New Roman" w:cs="Times New Roman"/>
          <w:b/>
          <w:i/>
          <w:sz w:val="32"/>
          <w:szCs w:val="32"/>
        </w:rPr>
        <w:t>Inventaire du mobilier et des effets personnels</w:t>
      </w:r>
    </w:p>
    <w:p w14:paraId="4E8DCFDC" w14:textId="52A8F6E9" w:rsidR="0094356A" w:rsidRDefault="0094356A" w:rsidP="001E33FD">
      <w:pPr>
        <w:pStyle w:val="Default"/>
        <w:rPr>
          <w:rFonts w:ascii="Times New Roman" w:hAnsi="Times New Roman" w:cs="Times New Roman"/>
          <w:color w:val="auto"/>
        </w:rPr>
      </w:pPr>
    </w:p>
    <w:p w14:paraId="371522A2" w14:textId="4D2F1B73" w:rsidR="000C19D9" w:rsidRDefault="000C19D9" w:rsidP="001E33FD">
      <w:pPr>
        <w:pStyle w:val="Default"/>
        <w:rPr>
          <w:rFonts w:ascii="Times New Roman" w:hAnsi="Times New Roman" w:cs="Times New Roman"/>
          <w:b/>
          <w:bCs/>
          <w:color w:val="auto"/>
        </w:rPr>
      </w:pPr>
      <w:r w:rsidRPr="000C19D9">
        <w:rPr>
          <w:rFonts w:ascii="Times New Roman" w:hAnsi="Times New Roman" w:cs="Times New Roman"/>
          <w:b/>
          <w:bCs/>
          <w:color w:val="auto"/>
        </w:rPr>
        <w:t>I : Mobilier</w:t>
      </w:r>
    </w:p>
    <w:p w14:paraId="233CE2F8" w14:textId="71DC15EA" w:rsidR="000C19D9" w:rsidRDefault="000C19D9" w:rsidP="001E33FD">
      <w:pPr>
        <w:pStyle w:val="Default"/>
        <w:rPr>
          <w:rFonts w:ascii="Times New Roman" w:hAnsi="Times New Roman" w:cs="Times New Roman"/>
          <w:b/>
          <w:bCs/>
          <w:color w:val="auto"/>
        </w:rPr>
      </w:pPr>
    </w:p>
    <w:tbl>
      <w:tblPr>
        <w:tblStyle w:val="Grilledutableau"/>
        <w:tblW w:w="0" w:type="auto"/>
        <w:tblLook w:val="04A0" w:firstRow="1" w:lastRow="0" w:firstColumn="1" w:lastColumn="0" w:noHBand="0" w:noVBand="1"/>
      </w:tblPr>
      <w:tblGrid>
        <w:gridCol w:w="9062"/>
      </w:tblGrid>
      <w:tr w:rsidR="000C19D9" w14:paraId="6C0B8FA9" w14:textId="77777777" w:rsidTr="000C19D9">
        <w:tc>
          <w:tcPr>
            <w:tcW w:w="9062" w:type="dxa"/>
          </w:tcPr>
          <w:p w14:paraId="40432C69" w14:textId="77777777" w:rsidR="000C19D9" w:rsidRDefault="000C19D9" w:rsidP="001E33FD">
            <w:pPr>
              <w:pStyle w:val="Default"/>
              <w:rPr>
                <w:rFonts w:ascii="Times New Roman" w:hAnsi="Times New Roman" w:cs="Times New Roman"/>
                <w:b/>
                <w:bCs/>
                <w:color w:val="auto"/>
              </w:rPr>
            </w:pPr>
          </w:p>
        </w:tc>
      </w:tr>
      <w:tr w:rsidR="000C19D9" w14:paraId="322E6533" w14:textId="77777777" w:rsidTr="000C19D9">
        <w:tc>
          <w:tcPr>
            <w:tcW w:w="9062" w:type="dxa"/>
          </w:tcPr>
          <w:p w14:paraId="1293263B" w14:textId="77777777" w:rsidR="000C19D9" w:rsidRDefault="000C19D9" w:rsidP="001E33FD">
            <w:pPr>
              <w:pStyle w:val="Default"/>
              <w:rPr>
                <w:rFonts w:ascii="Times New Roman" w:hAnsi="Times New Roman" w:cs="Times New Roman"/>
                <w:b/>
                <w:bCs/>
                <w:color w:val="auto"/>
              </w:rPr>
            </w:pPr>
          </w:p>
        </w:tc>
      </w:tr>
      <w:tr w:rsidR="000C19D9" w14:paraId="7BCF36E1" w14:textId="77777777" w:rsidTr="000C19D9">
        <w:tc>
          <w:tcPr>
            <w:tcW w:w="9062" w:type="dxa"/>
          </w:tcPr>
          <w:p w14:paraId="38ED1F1C" w14:textId="77777777" w:rsidR="000C19D9" w:rsidRDefault="000C19D9" w:rsidP="001E33FD">
            <w:pPr>
              <w:pStyle w:val="Default"/>
              <w:rPr>
                <w:rFonts w:ascii="Times New Roman" w:hAnsi="Times New Roman" w:cs="Times New Roman"/>
                <w:b/>
                <w:bCs/>
                <w:color w:val="auto"/>
              </w:rPr>
            </w:pPr>
          </w:p>
        </w:tc>
      </w:tr>
      <w:tr w:rsidR="000C19D9" w14:paraId="669A9C6F" w14:textId="77777777" w:rsidTr="000C19D9">
        <w:tc>
          <w:tcPr>
            <w:tcW w:w="9062" w:type="dxa"/>
          </w:tcPr>
          <w:p w14:paraId="57796167" w14:textId="77777777" w:rsidR="000C19D9" w:rsidRDefault="000C19D9" w:rsidP="001E33FD">
            <w:pPr>
              <w:pStyle w:val="Default"/>
              <w:rPr>
                <w:rFonts w:ascii="Times New Roman" w:hAnsi="Times New Roman" w:cs="Times New Roman"/>
                <w:b/>
                <w:bCs/>
                <w:color w:val="auto"/>
              </w:rPr>
            </w:pPr>
          </w:p>
        </w:tc>
      </w:tr>
      <w:tr w:rsidR="000C19D9" w14:paraId="70EF2054" w14:textId="77777777" w:rsidTr="000C19D9">
        <w:tc>
          <w:tcPr>
            <w:tcW w:w="9062" w:type="dxa"/>
          </w:tcPr>
          <w:p w14:paraId="54703D5E" w14:textId="77777777" w:rsidR="000C19D9" w:rsidRDefault="000C19D9" w:rsidP="001E33FD">
            <w:pPr>
              <w:pStyle w:val="Default"/>
              <w:rPr>
                <w:rFonts w:ascii="Times New Roman" w:hAnsi="Times New Roman" w:cs="Times New Roman"/>
                <w:b/>
                <w:bCs/>
                <w:color w:val="auto"/>
              </w:rPr>
            </w:pPr>
          </w:p>
        </w:tc>
      </w:tr>
    </w:tbl>
    <w:p w14:paraId="23419956" w14:textId="20B826E9" w:rsidR="000C19D9" w:rsidRDefault="000C19D9" w:rsidP="001E33FD">
      <w:pPr>
        <w:pStyle w:val="Default"/>
        <w:rPr>
          <w:rFonts w:ascii="Times New Roman" w:hAnsi="Times New Roman" w:cs="Times New Roman"/>
          <w:b/>
          <w:bCs/>
          <w:color w:val="auto"/>
        </w:rPr>
      </w:pPr>
    </w:p>
    <w:p w14:paraId="53B97DCD" w14:textId="0E1C146B" w:rsidR="000C19D9" w:rsidRDefault="000C19D9" w:rsidP="001E33FD">
      <w:pPr>
        <w:pStyle w:val="Default"/>
        <w:rPr>
          <w:rFonts w:ascii="Times New Roman" w:hAnsi="Times New Roman" w:cs="Times New Roman"/>
          <w:b/>
          <w:bCs/>
          <w:color w:val="auto"/>
        </w:rPr>
      </w:pPr>
    </w:p>
    <w:p w14:paraId="6647F268" w14:textId="178DCE05" w:rsidR="000C19D9" w:rsidRDefault="000C19D9" w:rsidP="001E33FD">
      <w:pPr>
        <w:pStyle w:val="Default"/>
        <w:rPr>
          <w:rFonts w:ascii="Times New Roman" w:hAnsi="Times New Roman" w:cs="Times New Roman"/>
          <w:b/>
          <w:bCs/>
          <w:color w:val="auto"/>
        </w:rPr>
      </w:pPr>
      <w:r>
        <w:rPr>
          <w:rFonts w:ascii="Times New Roman" w:hAnsi="Times New Roman" w:cs="Times New Roman"/>
          <w:b/>
          <w:bCs/>
          <w:color w:val="auto"/>
        </w:rPr>
        <w:t>II : Effets personnels</w:t>
      </w:r>
    </w:p>
    <w:p w14:paraId="362550A3" w14:textId="5093473E" w:rsidR="00A71BAB" w:rsidRDefault="00A71BAB" w:rsidP="001E33FD">
      <w:pPr>
        <w:pStyle w:val="Default"/>
        <w:rPr>
          <w:rFonts w:ascii="Times New Roman" w:hAnsi="Times New Roman" w:cs="Times New Roman"/>
          <w:b/>
          <w:bCs/>
          <w:color w:val="auto"/>
        </w:rPr>
      </w:pPr>
    </w:p>
    <w:tbl>
      <w:tblPr>
        <w:tblStyle w:val="Grilledutableau"/>
        <w:tblW w:w="0" w:type="auto"/>
        <w:tblLook w:val="04A0" w:firstRow="1" w:lastRow="0" w:firstColumn="1" w:lastColumn="0" w:noHBand="0" w:noVBand="1"/>
      </w:tblPr>
      <w:tblGrid>
        <w:gridCol w:w="9062"/>
      </w:tblGrid>
      <w:tr w:rsidR="00A71BAB" w14:paraId="459A1EA9" w14:textId="77777777" w:rsidTr="00A71BAB">
        <w:tc>
          <w:tcPr>
            <w:tcW w:w="9062" w:type="dxa"/>
          </w:tcPr>
          <w:p w14:paraId="1A4E36D4" w14:textId="77777777" w:rsidR="00A71BAB" w:rsidRDefault="00A71BAB" w:rsidP="001E33FD">
            <w:pPr>
              <w:pStyle w:val="Default"/>
              <w:rPr>
                <w:rFonts w:ascii="Times New Roman" w:hAnsi="Times New Roman" w:cs="Times New Roman"/>
                <w:b/>
                <w:bCs/>
                <w:color w:val="auto"/>
              </w:rPr>
            </w:pPr>
          </w:p>
        </w:tc>
      </w:tr>
      <w:tr w:rsidR="00A71BAB" w14:paraId="706851E2" w14:textId="77777777" w:rsidTr="00A71BAB">
        <w:tc>
          <w:tcPr>
            <w:tcW w:w="9062" w:type="dxa"/>
          </w:tcPr>
          <w:p w14:paraId="44970359" w14:textId="77777777" w:rsidR="00A71BAB" w:rsidRDefault="00A71BAB" w:rsidP="001E33FD">
            <w:pPr>
              <w:pStyle w:val="Default"/>
              <w:rPr>
                <w:rFonts w:ascii="Times New Roman" w:hAnsi="Times New Roman" w:cs="Times New Roman"/>
                <w:b/>
                <w:bCs/>
                <w:color w:val="auto"/>
              </w:rPr>
            </w:pPr>
          </w:p>
        </w:tc>
      </w:tr>
      <w:tr w:rsidR="00A71BAB" w14:paraId="236910DD" w14:textId="77777777" w:rsidTr="00A71BAB">
        <w:tc>
          <w:tcPr>
            <w:tcW w:w="9062" w:type="dxa"/>
          </w:tcPr>
          <w:p w14:paraId="6D1A4229" w14:textId="77777777" w:rsidR="00A71BAB" w:rsidRDefault="00A71BAB" w:rsidP="001E33FD">
            <w:pPr>
              <w:pStyle w:val="Default"/>
              <w:rPr>
                <w:rFonts w:ascii="Times New Roman" w:hAnsi="Times New Roman" w:cs="Times New Roman"/>
                <w:b/>
                <w:bCs/>
                <w:color w:val="auto"/>
              </w:rPr>
            </w:pPr>
          </w:p>
        </w:tc>
      </w:tr>
      <w:tr w:rsidR="00A71BAB" w14:paraId="17BAB526" w14:textId="77777777" w:rsidTr="00A71BAB">
        <w:tc>
          <w:tcPr>
            <w:tcW w:w="9062" w:type="dxa"/>
          </w:tcPr>
          <w:p w14:paraId="10B8AC67" w14:textId="77777777" w:rsidR="00A71BAB" w:rsidRDefault="00A71BAB" w:rsidP="001E33FD">
            <w:pPr>
              <w:pStyle w:val="Default"/>
              <w:rPr>
                <w:rFonts w:ascii="Times New Roman" w:hAnsi="Times New Roman" w:cs="Times New Roman"/>
                <w:b/>
                <w:bCs/>
                <w:color w:val="auto"/>
              </w:rPr>
            </w:pPr>
          </w:p>
        </w:tc>
      </w:tr>
      <w:tr w:rsidR="00A71BAB" w14:paraId="34363934" w14:textId="77777777" w:rsidTr="00A71BAB">
        <w:tc>
          <w:tcPr>
            <w:tcW w:w="9062" w:type="dxa"/>
          </w:tcPr>
          <w:p w14:paraId="70C44273" w14:textId="77777777" w:rsidR="00A71BAB" w:rsidRDefault="00A71BAB" w:rsidP="001E33FD">
            <w:pPr>
              <w:pStyle w:val="Default"/>
              <w:rPr>
                <w:rFonts w:ascii="Times New Roman" w:hAnsi="Times New Roman" w:cs="Times New Roman"/>
                <w:b/>
                <w:bCs/>
                <w:color w:val="auto"/>
              </w:rPr>
            </w:pPr>
          </w:p>
        </w:tc>
      </w:tr>
      <w:tr w:rsidR="00A71BAB" w14:paraId="0D5DC6FE" w14:textId="77777777" w:rsidTr="00A71BAB">
        <w:tc>
          <w:tcPr>
            <w:tcW w:w="9062" w:type="dxa"/>
          </w:tcPr>
          <w:p w14:paraId="1F3D4A72" w14:textId="77777777" w:rsidR="00A71BAB" w:rsidRDefault="00A71BAB" w:rsidP="001E33FD">
            <w:pPr>
              <w:pStyle w:val="Default"/>
              <w:rPr>
                <w:rFonts w:ascii="Times New Roman" w:hAnsi="Times New Roman" w:cs="Times New Roman"/>
                <w:b/>
                <w:bCs/>
                <w:color w:val="auto"/>
              </w:rPr>
            </w:pPr>
          </w:p>
        </w:tc>
      </w:tr>
      <w:tr w:rsidR="00A71BAB" w14:paraId="78CB2AE3" w14:textId="77777777" w:rsidTr="00A71BAB">
        <w:tc>
          <w:tcPr>
            <w:tcW w:w="9062" w:type="dxa"/>
          </w:tcPr>
          <w:p w14:paraId="61A7AE00" w14:textId="77777777" w:rsidR="00A71BAB" w:rsidRDefault="00A71BAB" w:rsidP="001E33FD">
            <w:pPr>
              <w:pStyle w:val="Default"/>
              <w:rPr>
                <w:rFonts w:ascii="Times New Roman" w:hAnsi="Times New Roman" w:cs="Times New Roman"/>
                <w:b/>
                <w:bCs/>
                <w:color w:val="auto"/>
              </w:rPr>
            </w:pPr>
          </w:p>
        </w:tc>
      </w:tr>
    </w:tbl>
    <w:p w14:paraId="3D21010C" w14:textId="25392E18" w:rsidR="00A71BAB" w:rsidRDefault="00A71BAB" w:rsidP="001E33FD">
      <w:pPr>
        <w:pStyle w:val="Default"/>
        <w:rPr>
          <w:rFonts w:ascii="Times New Roman" w:hAnsi="Times New Roman" w:cs="Times New Roman"/>
          <w:b/>
          <w:bCs/>
          <w:color w:val="auto"/>
        </w:rPr>
      </w:pPr>
    </w:p>
    <w:p w14:paraId="1DAA0A4A" w14:textId="1F597BDF" w:rsidR="00A71BAB" w:rsidRDefault="00A71BAB" w:rsidP="001E33FD">
      <w:pPr>
        <w:pStyle w:val="Default"/>
        <w:rPr>
          <w:rFonts w:ascii="Times New Roman" w:hAnsi="Times New Roman" w:cs="Times New Roman"/>
          <w:b/>
          <w:bCs/>
          <w:color w:val="auto"/>
        </w:rPr>
      </w:pPr>
    </w:p>
    <w:p w14:paraId="46F1DC53" w14:textId="213C8446" w:rsidR="00A71BAB" w:rsidRDefault="00A71BAB" w:rsidP="001E33FD">
      <w:pPr>
        <w:pStyle w:val="Default"/>
        <w:rPr>
          <w:rFonts w:ascii="Times New Roman" w:hAnsi="Times New Roman" w:cs="Times New Roman"/>
          <w:b/>
          <w:bCs/>
          <w:color w:val="auto"/>
        </w:rPr>
      </w:pPr>
      <w:r>
        <w:rPr>
          <w:rFonts w:ascii="Times New Roman" w:hAnsi="Times New Roman" w:cs="Times New Roman"/>
          <w:b/>
          <w:bCs/>
          <w:color w:val="auto"/>
        </w:rPr>
        <w:t xml:space="preserve">Fait à </w:t>
      </w:r>
      <w:r w:rsidR="00D2020F">
        <w:rPr>
          <w:rFonts w:ascii="Times New Roman" w:hAnsi="Times New Roman" w:cs="Times New Roman"/>
        </w:rPr>
        <w:t>Velars-sur-Ouche</w:t>
      </w:r>
      <w:r>
        <w:rPr>
          <w:rFonts w:ascii="Times New Roman" w:hAnsi="Times New Roman" w:cs="Times New Roman"/>
          <w:b/>
          <w:bCs/>
          <w:color w:val="auto"/>
        </w:rPr>
        <w:t>,</w:t>
      </w:r>
      <w:r w:rsidR="00D2020F">
        <w:rPr>
          <w:rFonts w:ascii="Times New Roman" w:hAnsi="Times New Roman" w:cs="Times New Roman"/>
          <w:b/>
          <w:bCs/>
          <w:color w:val="auto"/>
        </w:rPr>
        <w:t xml:space="preserve"> </w:t>
      </w:r>
      <w:r>
        <w:rPr>
          <w:rFonts w:ascii="Times New Roman" w:hAnsi="Times New Roman" w:cs="Times New Roman"/>
          <w:b/>
          <w:bCs/>
          <w:color w:val="auto"/>
        </w:rPr>
        <w:t xml:space="preserve">le </w:t>
      </w:r>
    </w:p>
    <w:p w14:paraId="31F3E1E6" w14:textId="742DF6DD" w:rsidR="006169FF" w:rsidRDefault="006169FF" w:rsidP="001E33FD">
      <w:pPr>
        <w:pStyle w:val="Default"/>
        <w:rPr>
          <w:rFonts w:ascii="Times New Roman" w:hAnsi="Times New Roman" w:cs="Times New Roman"/>
          <w:b/>
          <w:bCs/>
          <w:color w:val="auto"/>
        </w:rPr>
      </w:pPr>
    </w:p>
    <w:p w14:paraId="226472F9" w14:textId="029B8983" w:rsidR="006169FF" w:rsidRDefault="006169FF" w:rsidP="001E33FD">
      <w:pPr>
        <w:pStyle w:val="Default"/>
        <w:rPr>
          <w:rFonts w:ascii="Times New Roman" w:hAnsi="Times New Roman" w:cs="Times New Roman"/>
          <w:b/>
          <w:bCs/>
          <w:color w:val="auto"/>
        </w:rPr>
      </w:pPr>
    </w:p>
    <w:p w14:paraId="23F70BE8" w14:textId="5790884B" w:rsidR="006169FF" w:rsidRDefault="006169FF" w:rsidP="001E33FD">
      <w:pPr>
        <w:pStyle w:val="Default"/>
        <w:rPr>
          <w:rFonts w:ascii="Times New Roman" w:hAnsi="Times New Roman" w:cs="Times New Roman"/>
          <w:b/>
          <w:bCs/>
          <w:color w:val="auto"/>
        </w:rPr>
      </w:pPr>
    </w:p>
    <w:p w14:paraId="5EC97AE3" w14:textId="727C47E7" w:rsidR="006169FF" w:rsidRDefault="006169FF" w:rsidP="001E33FD">
      <w:pPr>
        <w:pStyle w:val="Default"/>
        <w:rPr>
          <w:rFonts w:ascii="Times New Roman" w:hAnsi="Times New Roman" w:cs="Times New Roman"/>
          <w:b/>
          <w:bCs/>
          <w:color w:val="auto"/>
        </w:rPr>
      </w:pPr>
    </w:p>
    <w:p w14:paraId="24DF6946" w14:textId="29D65BC0" w:rsidR="006169FF" w:rsidRDefault="006169FF" w:rsidP="001E33FD">
      <w:pPr>
        <w:pStyle w:val="Default"/>
        <w:rPr>
          <w:rFonts w:ascii="Times New Roman" w:hAnsi="Times New Roman" w:cs="Times New Roman"/>
          <w:b/>
          <w:bCs/>
          <w:color w:val="auto"/>
        </w:rPr>
      </w:pPr>
    </w:p>
    <w:p w14:paraId="1F8AACDE" w14:textId="26168B81" w:rsidR="006169FF" w:rsidRDefault="006169FF" w:rsidP="001E33FD">
      <w:pPr>
        <w:pStyle w:val="Default"/>
        <w:rPr>
          <w:rFonts w:ascii="Times New Roman" w:hAnsi="Times New Roman" w:cs="Times New Roman"/>
          <w:b/>
          <w:bCs/>
          <w:color w:val="auto"/>
        </w:rPr>
      </w:pPr>
    </w:p>
    <w:p w14:paraId="49F298F2" w14:textId="7AE267E2" w:rsidR="006169FF" w:rsidRDefault="006169FF" w:rsidP="001E33FD">
      <w:pPr>
        <w:pStyle w:val="Default"/>
        <w:rPr>
          <w:rFonts w:ascii="Times New Roman" w:hAnsi="Times New Roman" w:cs="Times New Roman"/>
          <w:b/>
          <w:bCs/>
          <w:color w:val="auto"/>
        </w:rPr>
      </w:pPr>
    </w:p>
    <w:p w14:paraId="5AB83F7D" w14:textId="696877F2" w:rsidR="006169FF" w:rsidRDefault="006169FF" w:rsidP="001E33FD">
      <w:pPr>
        <w:pStyle w:val="Default"/>
        <w:rPr>
          <w:rFonts w:ascii="Times New Roman" w:hAnsi="Times New Roman" w:cs="Times New Roman"/>
          <w:b/>
          <w:bCs/>
          <w:color w:val="auto"/>
        </w:rPr>
      </w:pPr>
    </w:p>
    <w:p w14:paraId="67CE8170" w14:textId="78488F8F" w:rsidR="006169FF" w:rsidRDefault="006169FF" w:rsidP="001E33FD">
      <w:pPr>
        <w:pStyle w:val="Default"/>
        <w:rPr>
          <w:rFonts w:ascii="Times New Roman" w:hAnsi="Times New Roman" w:cs="Times New Roman"/>
          <w:b/>
          <w:bCs/>
          <w:color w:val="auto"/>
        </w:rPr>
      </w:pPr>
    </w:p>
    <w:p w14:paraId="12B8540B" w14:textId="447CDD79" w:rsidR="006169FF" w:rsidRDefault="006169FF" w:rsidP="001E33FD">
      <w:pPr>
        <w:pStyle w:val="Default"/>
        <w:rPr>
          <w:rFonts w:ascii="Times New Roman" w:hAnsi="Times New Roman" w:cs="Times New Roman"/>
          <w:b/>
          <w:bCs/>
          <w:color w:val="auto"/>
        </w:rPr>
      </w:pPr>
    </w:p>
    <w:p w14:paraId="05493CA2" w14:textId="65A7C5E0" w:rsidR="006169FF" w:rsidRDefault="006169FF" w:rsidP="001E33FD">
      <w:pPr>
        <w:pStyle w:val="Default"/>
        <w:rPr>
          <w:rFonts w:ascii="Times New Roman" w:hAnsi="Times New Roman" w:cs="Times New Roman"/>
          <w:b/>
          <w:bCs/>
          <w:color w:val="auto"/>
        </w:rPr>
      </w:pPr>
    </w:p>
    <w:p w14:paraId="705F16F6" w14:textId="0B00CD7D" w:rsidR="006169FF" w:rsidRDefault="006169FF" w:rsidP="001E33FD">
      <w:pPr>
        <w:pStyle w:val="Default"/>
        <w:rPr>
          <w:rFonts w:ascii="Times New Roman" w:hAnsi="Times New Roman" w:cs="Times New Roman"/>
          <w:b/>
          <w:bCs/>
          <w:color w:val="auto"/>
        </w:rPr>
      </w:pPr>
    </w:p>
    <w:p w14:paraId="38D7DA1A" w14:textId="7DE34FD8" w:rsidR="00F337C8" w:rsidRDefault="00F337C8">
      <w:pPr>
        <w:rPr>
          <w:rFonts w:ascii="Times New Roman" w:hAnsi="Times New Roman" w:cs="Times New Roman"/>
          <w:b/>
          <w:bCs/>
          <w:sz w:val="24"/>
          <w:szCs w:val="24"/>
        </w:rPr>
      </w:pPr>
      <w:r>
        <w:rPr>
          <w:rFonts w:ascii="Times New Roman" w:hAnsi="Times New Roman" w:cs="Times New Roman"/>
          <w:b/>
          <w:bCs/>
        </w:rPr>
        <w:br w:type="page"/>
      </w:r>
    </w:p>
    <w:p w14:paraId="6AE7D24A" w14:textId="77777777" w:rsidR="00967339" w:rsidRPr="00D03997" w:rsidRDefault="00967339" w:rsidP="00967339">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fr-FR"/>
        </w:rPr>
      </w:pPr>
      <w:r w:rsidRPr="00D03997">
        <w:rPr>
          <w:rFonts w:ascii="Times New Roman" w:eastAsia="Times New Roman" w:hAnsi="Times New Roman" w:cs="Times New Roman"/>
          <w:b/>
          <w:bCs/>
          <w:color w:val="000000"/>
          <w:sz w:val="24"/>
          <w:szCs w:val="24"/>
          <w:lang w:eastAsia="fr-FR"/>
        </w:rPr>
        <w:lastRenderedPageBreak/>
        <w:t>ANNEXE 10</w:t>
      </w:r>
    </w:p>
    <w:p w14:paraId="147B1A11" w14:textId="7A945124" w:rsidR="006169FF" w:rsidRDefault="00F337C8" w:rsidP="001E33FD">
      <w:pPr>
        <w:pStyle w:val="Default"/>
        <w:rPr>
          <w:rFonts w:ascii="Times New Roman" w:hAnsi="Times New Roman" w:cs="Times New Roman"/>
          <w:b/>
          <w:bCs/>
          <w:color w:val="auto"/>
        </w:rPr>
      </w:pPr>
      <w:r>
        <w:rPr>
          <w:rFonts w:ascii="Times New Roman" w:hAnsi="Times New Roman" w:cs="Times New Roman"/>
          <w:b/>
          <w:bCs/>
          <w:noProof/>
          <w:color w:val="auto"/>
        </w:rPr>
        <w:drawing>
          <wp:anchor distT="0" distB="0" distL="0" distR="0" simplePos="0" relativeHeight="251689984" behindDoc="1" locked="0" layoutInCell="0" allowOverlap="1" wp14:anchorId="3D7C55B3" wp14:editId="480475C3">
            <wp:simplePos x="0" y="0"/>
            <wp:positionH relativeFrom="margin">
              <wp:posOffset>-384810</wp:posOffset>
            </wp:positionH>
            <wp:positionV relativeFrom="margin">
              <wp:align>top</wp:align>
            </wp:positionV>
            <wp:extent cx="6572250" cy="9191625"/>
            <wp:effectExtent l="0" t="0" r="0" b="952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0" cy="919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D193A" w14:textId="16A2B206" w:rsidR="006169FF" w:rsidRDefault="006169FF" w:rsidP="001E33FD">
      <w:pPr>
        <w:pStyle w:val="Default"/>
        <w:rPr>
          <w:rFonts w:ascii="Times New Roman" w:hAnsi="Times New Roman" w:cs="Times New Roman"/>
          <w:b/>
          <w:bCs/>
          <w:color w:val="auto"/>
        </w:rPr>
      </w:pPr>
    </w:p>
    <w:p w14:paraId="592A2820" w14:textId="41523F5F" w:rsidR="006169FF" w:rsidRDefault="006169FF" w:rsidP="001E33FD">
      <w:pPr>
        <w:pStyle w:val="Default"/>
        <w:rPr>
          <w:rFonts w:ascii="Times New Roman" w:hAnsi="Times New Roman" w:cs="Times New Roman"/>
          <w:b/>
          <w:bCs/>
          <w:color w:val="auto"/>
        </w:rPr>
      </w:pPr>
    </w:p>
    <w:p w14:paraId="0B5600FF" w14:textId="7D70F62C" w:rsidR="006169FF" w:rsidRDefault="006169FF" w:rsidP="001E33FD">
      <w:pPr>
        <w:pStyle w:val="Default"/>
        <w:rPr>
          <w:rFonts w:ascii="Times New Roman" w:hAnsi="Times New Roman" w:cs="Times New Roman"/>
          <w:b/>
          <w:bCs/>
          <w:color w:val="auto"/>
        </w:rPr>
      </w:pPr>
    </w:p>
    <w:p w14:paraId="71A0F762" w14:textId="473F5F1D" w:rsidR="006169FF" w:rsidRDefault="006169FF" w:rsidP="001E33FD">
      <w:pPr>
        <w:pStyle w:val="Default"/>
        <w:rPr>
          <w:rFonts w:ascii="Times New Roman" w:hAnsi="Times New Roman" w:cs="Times New Roman"/>
          <w:b/>
          <w:bCs/>
          <w:color w:val="auto"/>
        </w:rPr>
      </w:pPr>
    </w:p>
    <w:p w14:paraId="6530C6C1" w14:textId="1B45D78C" w:rsidR="006169FF" w:rsidRDefault="006169FF" w:rsidP="001E33FD">
      <w:pPr>
        <w:pStyle w:val="Default"/>
        <w:rPr>
          <w:rFonts w:ascii="Times New Roman" w:hAnsi="Times New Roman" w:cs="Times New Roman"/>
          <w:b/>
          <w:bCs/>
          <w:color w:val="auto"/>
        </w:rPr>
      </w:pPr>
    </w:p>
    <w:p w14:paraId="331E8BB4" w14:textId="77777777" w:rsidR="00F337C8" w:rsidRDefault="00F337C8" w:rsidP="00F337C8">
      <w:pPr>
        <w:autoSpaceDE w:val="0"/>
        <w:jc w:val="center"/>
        <w:rPr>
          <w:rFonts w:ascii="Times New Roman" w:hAnsi="Times New Roman" w:cs="Times New Roman"/>
          <w:b/>
          <w:bCs/>
        </w:rPr>
      </w:pPr>
      <w:r>
        <w:rPr>
          <w:rFonts w:ascii="Times New Roman" w:hAnsi="Times New Roman" w:cs="Times New Roman"/>
          <w:b/>
          <w:bCs/>
        </w:rPr>
        <w:tab/>
      </w:r>
    </w:p>
    <w:p w14:paraId="5B40F1C2" w14:textId="77777777" w:rsidR="00967339" w:rsidRDefault="00967339" w:rsidP="00F337C8">
      <w:pPr>
        <w:autoSpaceDE w:val="0"/>
        <w:jc w:val="center"/>
        <w:rPr>
          <w:rFonts w:ascii="Times New Roman" w:eastAsia="Times New Roman" w:hAnsi="Times New Roman" w:cs="Times New Roman"/>
          <w:b/>
          <w:color w:val="4F6228"/>
          <w:sz w:val="40"/>
          <w:szCs w:val="40"/>
          <w:lang w:eastAsia="fr-FR"/>
        </w:rPr>
      </w:pPr>
    </w:p>
    <w:p w14:paraId="44DB2B75" w14:textId="6E26A2D0" w:rsidR="00F337C8" w:rsidRPr="00D2020F" w:rsidRDefault="00F337C8" w:rsidP="00F337C8">
      <w:pPr>
        <w:autoSpaceDE w:val="0"/>
        <w:jc w:val="center"/>
        <w:rPr>
          <w:rFonts w:ascii="Times New Roman" w:eastAsia="Times New Roman" w:hAnsi="Times New Roman" w:cs="Times New Roman"/>
          <w:b/>
          <w:color w:val="4F6228"/>
          <w:sz w:val="40"/>
          <w:szCs w:val="40"/>
          <w:lang w:eastAsia="fr-FR"/>
        </w:rPr>
      </w:pPr>
      <w:r w:rsidRPr="00D2020F">
        <w:rPr>
          <w:rFonts w:ascii="Times New Roman" w:eastAsia="Times New Roman" w:hAnsi="Times New Roman" w:cs="Times New Roman"/>
          <w:b/>
          <w:color w:val="4F6228"/>
          <w:sz w:val="40"/>
          <w:szCs w:val="40"/>
          <w:lang w:eastAsia="fr-FR"/>
        </w:rPr>
        <w:t>Livret d’accueil 202</w:t>
      </w:r>
      <w:r w:rsidR="006F3149" w:rsidRPr="00D2020F">
        <w:rPr>
          <w:rFonts w:ascii="Times New Roman" w:eastAsia="Times New Roman" w:hAnsi="Times New Roman" w:cs="Times New Roman"/>
          <w:b/>
          <w:color w:val="4F6228"/>
          <w:sz w:val="40"/>
          <w:szCs w:val="40"/>
          <w:lang w:eastAsia="fr-FR"/>
        </w:rPr>
        <w:t>1</w:t>
      </w:r>
    </w:p>
    <w:p w14:paraId="271F0A69" w14:textId="77777777" w:rsidR="00F337C8" w:rsidRPr="00D2020F" w:rsidRDefault="00F337C8" w:rsidP="00F337C8">
      <w:pPr>
        <w:suppressAutoHyphens/>
        <w:autoSpaceDE w:val="0"/>
        <w:spacing w:after="0" w:line="240" w:lineRule="auto"/>
        <w:jc w:val="center"/>
        <w:rPr>
          <w:rFonts w:ascii="Times New Roman" w:eastAsia="Times New Roman" w:hAnsi="Times New Roman" w:cs="Times New Roman"/>
          <w:color w:val="4F6228"/>
          <w:sz w:val="27"/>
          <w:szCs w:val="20"/>
          <w:lang w:eastAsia="fr-FR"/>
        </w:rPr>
      </w:pPr>
      <w:r w:rsidRPr="00D2020F">
        <w:rPr>
          <w:rFonts w:ascii="Times New Roman" w:eastAsia="Times New Roman" w:hAnsi="Times New Roman" w:cs="Times New Roman"/>
          <w:color w:val="4F6228"/>
          <w:sz w:val="30"/>
          <w:szCs w:val="20"/>
          <w:lang w:eastAsia="fr-FR"/>
        </w:rPr>
        <w:t>SOMMAIRE</w:t>
      </w:r>
    </w:p>
    <w:p w14:paraId="6CDF2EFD"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7"/>
          <w:szCs w:val="20"/>
          <w:lang w:eastAsia="fr-FR"/>
        </w:rPr>
      </w:pPr>
    </w:p>
    <w:p w14:paraId="491A9FBD"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 xml:space="preserve">1 PRESENTATION DE L’ETABLISSEMENT </w:t>
      </w:r>
    </w:p>
    <w:p w14:paraId="1D6EEB02"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1.1 Situation géographique</w:t>
      </w:r>
    </w:p>
    <w:p w14:paraId="433A5AEE"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1.2 Présentation de l’établissement</w:t>
      </w:r>
    </w:p>
    <w:p w14:paraId="30BF46EF" w14:textId="77777777" w:rsidR="00F337C8" w:rsidRPr="00D2020F" w:rsidRDefault="00F337C8" w:rsidP="00F337C8">
      <w:pPr>
        <w:suppressAutoHyphens/>
        <w:autoSpaceDE w:val="0"/>
        <w:spacing w:after="0" w:line="240" w:lineRule="auto"/>
        <w:ind w:left="343"/>
        <w:rPr>
          <w:rFonts w:ascii="Times New Roman" w:eastAsia="Times New Roman" w:hAnsi="Times New Roman" w:cs="Times New Roman"/>
          <w:color w:val="4F6228"/>
          <w:sz w:val="23"/>
          <w:szCs w:val="20"/>
          <w:lang w:eastAsia="fr-FR"/>
        </w:rPr>
      </w:pPr>
    </w:p>
    <w:p w14:paraId="35111CEF"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 xml:space="preserve">2 FORMALITES D’ADMISSION </w:t>
      </w:r>
    </w:p>
    <w:p w14:paraId="6C8FDC0E"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2.1 Les critères d’admission</w:t>
      </w:r>
    </w:p>
    <w:p w14:paraId="65FA001E"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2.2 Le dispositif d’admission</w:t>
      </w:r>
    </w:p>
    <w:p w14:paraId="42E362A1"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p>
    <w:p w14:paraId="284B8B43" w14:textId="3C71F218" w:rsidR="00F337C8" w:rsidRPr="00D2020F" w:rsidRDefault="00F337C8" w:rsidP="00F337C8">
      <w:pPr>
        <w:pStyle w:val="Paragraphedeliste"/>
        <w:numPr>
          <w:ilvl w:val="0"/>
          <w:numId w:val="34"/>
        </w:num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 xml:space="preserve">FRAIS DE SEJOUR ET PRISE EN CHARGE </w:t>
      </w:r>
    </w:p>
    <w:p w14:paraId="752A5BD5" w14:textId="39BE5D6A"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3.1 L’hébergement</w:t>
      </w:r>
    </w:p>
    <w:p w14:paraId="7511FA0E" w14:textId="169C6631"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3.2 La dépendance</w:t>
      </w:r>
    </w:p>
    <w:p w14:paraId="4DB2D8B5" w14:textId="7133CF61"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3.3 Le paiement</w:t>
      </w:r>
    </w:p>
    <w:p w14:paraId="613067B3" w14:textId="52344BFF"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3.4 Argent et objets de valeur</w:t>
      </w:r>
    </w:p>
    <w:p w14:paraId="190736F7" w14:textId="77777777" w:rsidR="00F337C8" w:rsidRPr="00D2020F" w:rsidRDefault="00F337C8" w:rsidP="00F337C8">
      <w:pPr>
        <w:suppressAutoHyphens/>
        <w:autoSpaceDE w:val="0"/>
        <w:spacing w:after="0" w:line="240" w:lineRule="auto"/>
        <w:ind w:left="343"/>
        <w:rPr>
          <w:rFonts w:ascii="Times New Roman" w:eastAsia="Times New Roman" w:hAnsi="Times New Roman" w:cs="Times New Roman"/>
          <w:color w:val="4F6228"/>
          <w:sz w:val="23"/>
          <w:szCs w:val="20"/>
          <w:lang w:eastAsia="fr-FR"/>
        </w:rPr>
      </w:pPr>
    </w:p>
    <w:p w14:paraId="1A47544C"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 xml:space="preserve">4 CHARTE DU RESIDENT </w:t>
      </w:r>
    </w:p>
    <w:p w14:paraId="3D799D2F"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4F6228"/>
          <w:sz w:val="23"/>
          <w:szCs w:val="20"/>
          <w:lang w:eastAsia="fr-FR"/>
        </w:rPr>
      </w:pPr>
    </w:p>
    <w:p w14:paraId="7D8FE90A"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 xml:space="preserve">5 DEMARCHE QUALITE </w:t>
      </w:r>
    </w:p>
    <w:p w14:paraId="14EC2417"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4F6228"/>
          <w:sz w:val="23"/>
          <w:szCs w:val="20"/>
          <w:lang w:eastAsia="fr-FR"/>
        </w:rPr>
      </w:pPr>
    </w:p>
    <w:p w14:paraId="423138C8"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 xml:space="preserve">6 CONSEIL DE VIE SOCIALE </w:t>
      </w:r>
    </w:p>
    <w:p w14:paraId="755C33DC"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4F6228"/>
          <w:sz w:val="23"/>
          <w:szCs w:val="20"/>
          <w:lang w:eastAsia="fr-FR"/>
        </w:rPr>
      </w:pPr>
    </w:p>
    <w:p w14:paraId="6D3E6BA4"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 xml:space="preserve">7 PROJET DE SERVICE </w:t>
      </w:r>
    </w:p>
    <w:p w14:paraId="0EB46200"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7.1 Le projet de vie</w:t>
      </w:r>
    </w:p>
    <w:p w14:paraId="3920515F"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7.2 Le projet de soins</w:t>
      </w:r>
    </w:p>
    <w:p w14:paraId="27DE8C45" w14:textId="77777777" w:rsidR="00F337C8" w:rsidRPr="00D2020F" w:rsidRDefault="00F337C8" w:rsidP="00F337C8">
      <w:pPr>
        <w:numPr>
          <w:ilvl w:val="1"/>
          <w:numId w:val="31"/>
        </w:num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Le projet d’animation</w:t>
      </w:r>
    </w:p>
    <w:p w14:paraId="1FB7F5FB" w14:textId="77777777" w:rsidR="00F337C8" w:rsidRPr="00D2020F" w:rsidRDefault="00F337C8" w:rsidP="00F337C8">
      <w:pPr>
        <w:suppressAutoHyphens/>
        <w:autoSpaceDE w:val="0"/>
        <w:spacing w:after="0" w:line="240" w:lineRule="auto"/>
        <w:ind w:left="343"/>
        <w:rPr>
          <w:rFonts w:ascii="Times New Roman" w:eastAsia="Times New Roman" w:hAnsi="Times New Roman" w:cs="Times New Roman"/>
          <w:color w:val="4F6228"/>
          <w:sz w:val="23"/>
          <w:szCs w:val="20"/>
          <w:lang w:eastAsia="fr-FR"/>
        </w:rPr>
      </w:pPr>
    </w:p>
    <w:p w14:paraId="6F645986"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 xml:space="preserve">8 LES AUTRES ACTIVITES </w:t>
      </w:r>
    </w:p>
    <w:p w14:paraId="77CB647C"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8.1 Coiffure</w:t>
      </w:r>
    </w:p>
    <w:p w14:paraId="50DADE29"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8.2 Culte</w:t>
      </w:r>
    </w:p>
    <w:p w14:paraId="7789A122" w14:textId="77777777" w:rsidR="00F337C8" w:rsidRPr="00D2020F" w:rsidRDefault="00F337C8" w:rsidP="00F337C8">
      <w:pPr>
        <w:numPr>
          <w:ilvl w:val="1"/>
          <w:numId w:val="32"/>
        </w:num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Activités de l’EHPAD</w:t>
      </w:r>
    </w:p>
    <w:p w14:paraId="75F7982C" w14:textId="77777777" w:rsidR="00F337C8" w:rsidRPr="00D2020F" w:rsidRDefault="00F337C8" w:rsidP="00F337C8">
      <w:pPr>
        <w:suppressAutoHyphens/>
        <w:autoSpaceDE w:val="0"/>
        <w:spacing w:after="0" w:line="240" w:lineRule="auto"/>
        <w:ind w:left="343"/>
        <w:rPr>
          <w:rFonts w:ascii="Times New Roman" w:eastAsia="Times New Roman" w:hAnsi="Times New Roman" w:cs="Times New Roman"/>
          <w:color w:val="4F6228"/>
          <w:sz w:val="23"/>
          <w:szCs w:val="20"/>
          <w:lang w:eastAsia="fr-FR"/>
        </w:rPr>
      </w:pPr>
    </w:p>
    <w:p w14:paraId="33D52FAE" w14:textId="66A9A0BF" w:rsidR="006169FF" w:rsidRDefault="00F337C8" w:rsidP="00967339">
      <w:pPr>
        <w:suppressAutoHyphens/>
        <w:autoSpaceDE w:val="0"/>
        <w:spacing w:after="0" w:line="240" w:lineRule="auto"/>
        <w:rPr>
          <w:rFonts w:ascii="Times New Roman" w:eastAsia="Times New Roman" w:hAnsi="Times New Roman" w:cs="Times New Roman"/>
          <w:color w:val="4F6228"/>
          <w:sz w:val="23"/>
          <w:szCs w:val="20"/>
          <w:lang w:eastAsia="fr-FR"/>
        </w:rPr>
      </w:pPr>
      <w:r w:rsidRPr="00D2020F">
        <w:rPr>
          <w:rFonts w:ascii="Times New Roman" w:eastAsia="Times New Roman" w:hAnsi="Times New Roman" w:cs="Times New Roman"/>
          <w:color w:val="4F6228"/>
          <w:sz w:val="23"/>
          <w:szCs w:val="20"/>
          <w:lang w:eastAsia="fr-FR"/>
        </w:rPr>
        <w:t xml:space="preserve">9 SUGGESTIONS – CONTESTATIONS - RECLAMATIONS </w:t>
      </w:r>
      <w:r w:rsidR="00967339">
        <w:rPr>
          <w:rFonts w:ascii="Times New Roman" w:eastAsia="Times New Roman" w:hAnsi="Times New Roman" w:cs="Times New Roman"/>
          <w:color w:val="4F6228"/>
          <w:sz w:val="23"/>
          <w:szCs w:val="20"/>
          <w:lang w:eastAsia="fr-FR"/>
        </w:rPr>
        <w:t>–</w:t>
      </w:r>
      <w:r w:rsidRPr="00D2020F">
        <w:rPr>
          <w:rFonts w:ascii="Times New Roman" w:eastAsia="Times New Roman" w:hAnsi="Times New Roman" w:cs="Times New Roman"/>
          <w:color w:val="4F6228"/>
          <w:sz w:val="23"/>
          <w:szCs w:val="20"/>
          <w:lang w:eastAsia="fr-FR"/>
        </w:rPr>
        <w:t xml:space="preserve"> Médiation</w:t>
      </w:r>
    </w:p>
    <w:p w14:paraId="3EF371E3" w14:textId="1488B6E6" w:rsidR="00967339" w:rsidRDefault="00967339" w:rsidP="00967339">
      <w:pPr>
        <w:suppressAutoHyphens/>
        <w:autoSpaceDE w:val="0"/>
        <w:spacing w:after="0" w:line="240" w:lineRule="auto"/>
        <w:rPr>
          <w:rFonts w:ascii="Times New Roman" w:eastAsia="Times New Roman" w:hAnsi="Times New Roman" w:cs="Times New Roman"/>
          <w:color w:val="4F6228"/>
          <w:sz w:val="23"/>
          <w:szCs w:val="20"/>
          <w:lang w:eastAsia="fr-FR"/>
        </w:rPr>
      </w:pPr>
    </w:p>
    <w:p w14:paraId="5BDD6487" w14:textId="77777777" w:rsidR="00967339" w:rsidRPr="00D2020F" w:rsidRDefault="00967339" w:rsidP="00967339">
      <w:pPr>
        <w:suppressAutoHyphens/>
        <w:autoSpaceDE w:val="0"/>
        <w:spacing w:after="0" w:line="240" w:lineRule="auto"/>
        <w:rPr>
          <w:rFonts w:ascii="Times New Roman" w:hAnsi="Times New Roman" w:cs="Times New Roman"/>
          <w:b/>
          <w:bCs/>
        </w:rPr>
      </w:pPr>
    </w:p>
    <w:p w14:paraId="66A0E274" w14:textId="451C6471" w:rsidR="006169FF" w:rsidRPr="00D2020F" w:rsidRDefault="006169FF" w:rsidP="001E33FD">
      <w:pPr>
        <w:pStyle w:val="Default"/>
        <w:rPr>
          <w:rFonts w:ascii="Times New Roman" w:hAnsi="Times New Roman" w:cs="Times New Roman"/>
          <w:b/>
          <w:bCs/>
          <w:color w:val="auto"/>
        </w:rPr>
      </w:pPr>
    </w:p>
    <w:p w14:paraId="02290AEC" w14:textId="035DDE05" w:rsidR="00F337C8" w:rsidRDefault="00F337C8" w:rsidP="001E33FD">
      <w:pPr>
        <w:pStyle w:val="Default"/>
        <w:rPr>
          <w:rFonts w:ascii="Times New Roman" w:hAnsi="Times New Roman" w:cs="Times New Roman"/>
          <w:b/>
          <w:bCs/>
          <w:color w:val="auto"/>
        </w:rPr>
      </w:pPr>
    </w:p>
    <w:p w14:paraId="431B0E47" w14:textId="7FFF96ED" w:rsidR="00D2020F" w:rsidRDefault="00D2020F" w:rsidP="001E33FD">
      <w:pPr>
        <w:pStyle w:val="Default"/>
        <w:rPr>
          <w:rFonts w:ascii="Times New Roman" w:hAnsi="Times New Roman" w:cs="Times New Roman"/>
          <w:b/>
          <w:bCs/>
          <w:color w:val="auto"/>
        </w:rPr>
      </w:pPr>
    </w:p>
    <w:p w14:paraId="0B4DF9D6" w14:textId="49764468" w:rsidR="00D2020F" w:rsidRDefault="00D2020F" w:rsidP="001E33FD">
      <w:pPr>
        <w:pStyle w:val="Default"/>
        <w:rPr>
          <w:rFonts w:ascii="Times New Roman" w:hAnsi="Times New Roman" w:cs="Times New Roman"/>
          <w:b/>
          <w:bCs/>
          <w:color w:val="auto"/>
        </w:rPr>
      </w:pPr>
    </w:p>
    <w:p w14:paraId="592B366D" w14:textId="69D3DBF8" w:rsidR="00D2020F" w:rsidRDefault="00D2020F" w:rsidP="001E33FD">
      <w:pPr>
        <w:pStyle w:val="Default"/>
        <w:rPr>
          <w:rFonts w:ascii="Times New Roman" w:hAnsi="Times New Roman" w:cs="Times New Roman"/>
          <w:b/>
          <w:bCs/>
          <w:color w:val="auto"/>
        </w:rPr>
      </w:pPr>
    </w:p>
    <w:p w14:paraId="4621A858" w14:textId="291D82A4" w:rsidR="00F337C8" w:rsidRPr="00D2020F" w:rsidRDefault="00F337C8" w:rsidP="00F337C8">
      <w:pPr>
        <w:numPr>
          <w:ilvl w:val="0"/>
          <w:numId w:val="5"/>
        </w:numPr>
        <w:suppressAutoHyphens/>
        <w:autoSpaceDE w:val="0"/>
        <w:spacing w:after="0" w:line="240" w:lineRule="auto"/>
        <w:rPr>
          <w:rFonts w:ascii="Times New Roman" w:eastAsia="Times New Roman" w:hAnsi="Times New Roman" w:cs="Times New Roman"/>
          <w:b/>
          <w:color w:val="4F6228"/>
          <w:sz w:val="27"/>
          <w:szCs w:val="20"/>
          <w:lang w:eastAsia="fr-FR"/>
        </w:rPr>
      </w:pPr>
      <w:r w:rsidRPr="00D2020F">
        <w:rPr>
          <w:rFonts w:ascii="Times New Roman" w:eastAsia="Times New Roman" w:hAnsi="Times New Roman" w:cs="Times New Roman"/>
          <w:b/>
          <w:color w:val="4F6228"/>
          <w:sz w:val="27"/>
          <w:szCs w:val="20"/>
          <w:lang w:eastAsia="fr-FR"/>
        </w:rPr>
        <w:lastRenderedPageBreak/>
        <w:t xml:space="preserve">PRESENTATION DE L’ETABLISSEMENT </w:t>
      </w:r>
    </w:p>
    <w:p w14:paraId="144408F8" w14:textId="77777777" w:rsidR="00F337C8" w:rsidRPr="00D2020F" w:rsidRDefault="00F337C8" w:rsidP="00F337C8">
      <w:pPr>
        <w:suppressAutoHyphens/>
        <w:autoSpaceDE w:val="0"/>
        <w:spacing w:after="0" w:line="240" w:lineRule="auto"/>
        <w:ind w:left="283"/>
        <w:rPr>
          <w:rFonts w:ascii="Times New Roman" w:eastAsia="Times New Roman" w:hAnsi="Times New Roman" w:cs="Times New Roman"/>
          <w:b/>
          <w:color w:val="4F6228"/>
          <w:sz w:val="27"/>
          <w:szCs w:val="20"/>
          <w:lang w:eastAsia="fr-FR"/>
        </w:rPr>
      </w:pPr>
    </w:p>
    <w:p w14:paraId="1118D322" w14:textId="45772105" w:rsidR="00F337C8" w:rsidRPr="00D2020F" w:rsidRDefault="00587D97" w:rsidP="00F337C8">
      <w:pPr>
        <w:numPr>
          <w:ilvl w:val="1"/>
          <w:numId w:val="5"/>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SITUATION GEOGRAPHIQUE</w:t>
      </w:r>
    </w:p>
    <w:p w14:paraId="00688C4F" w14:textId="77777777" w:rsidR="00F337C8" w:rsidRPr="00D2020F" w:rsidRDefault="00F337C8" w:rsidP="00F337C8">
      <w:pPr>
        <w:suppressAutoHyphens/>
        <w:autoSpaceDE w:val="0"/>
        <w:spacing w:after="0" w:line="240" w:lineRule="auto"/>
        <w:ind w:left="350"/>
        <w:rPr>
          <w:rFonts w:ascii="Times New Roman" w:eastAsia="Times New Roman" w:hAnsi="Times New Roman" w:cs="Times New Roman"/>
          <w:b/>
          <w:color w:val="000000"/>
          <w:sz w:val="25"/>
          <w:szCs w:val="20"/>
          <w:lang w:eastAsia="fr-FR"/>
        </w:rPr>
      </w:pPr>
    </w:p>
    <w:p w14:paraId="45DB54B7"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L’EHPAD Les Jardins d'Alice (Etablissement d’Hébergement pour Personnes Agées</w:t>
      </w:r>
    </w:p>
    <w:p w14:paraId="0A4DDC28" w14:textId="6E07C05A"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 xml:space="preserve">Dépendantes) est situé </w:t>
      </w:r>
      <w:r w:rsidR="00587D97" w:rsidRPr="00D2020F">
        <w:rPr>
          <w:rFonts w:ascii="Times New Roman" w:eastAsia="Times New Roman" w:hAnsi="Times New Roman" w:cs="Times New Roman"/>
          <w:color w:val="000000"/>
          <w:szCs w:val="18"/>
          <w:lang w:eastAsia="fr-FR"/>
        </w:rPr>
        <w:t xml:space="preserve">sur la commune de </w:t>
      </w:r>
      <w:r w:rsidRPr="00D2020F">
        <w:rPr>
          <w:rFonts w:ascii="Times New Roman" w:eastAsia="Times New Roman" w:hAnsi="Times New Roman" w:cs="Times New Roman"/>
          <w:color w:val="000000"/>
          <w:szCs w:val="18"/>
          <w:lang w:eastAsia="fr-FR"/>
        </w:rPr>
        <w:t>Velars/ouche</w:t>
      </w:r>
      <w:r w:rsidR="00587D97" w:rsidRPr="00D2020F">
        <w:rPr>
          <w:rFonts w:ascii="Times New Roman" w:eastAsia="Times New Roman" w:hAnsi="Times New Roman" w:cs="Times New Roman"/>
          <w:color w:val="000000"/>
          <w:szCs w:val="18"/>
          <w:lang w:eastAsia="fr-FR"/>
        </w:rPr>
        <w:t xml:space="preserve"> à</w:t>
      </w:r>
      <w:r w:rsidRPr="00D2020F">
        <w:rPr>
          <w:rFonts w:ascii="Times New Roman" w:eastAsia="Times New Roman" w:hAnsi="Times New Roman" w:cs="Times New Roman"/>
          <w:color w:val="000000"/>
          <w:szCs w:val="18"/>
          <w:lang w:eastAsia="fr-FR"/>
        </w:rPr>
        <w:t xml:space="preserve"> 5 km de DIJON par voie rapide direction </w:t>
      </w:r>
      <w:r w:rsidR="00587D97" w:rsidRPr="00D2020F">
        <w:rPr>
          <w:rFonts w:ascii="Times New Roman" w:eastAsia="Times New Roman" w:hAnsi="Times New Roman" w:cs="Times New Roman"/>
          <w:color w:val="000000"/>
          <w:szCs w:val="18"/>
          <w:lang w:eastAsia="fr-FR"/>
        </w:rPr>
        <w:t xml:space="preserve">A38 </w:t>
      </w:r>
      <w:r w:rsidRPr="00D2020F">
        <w:rPr>
          <w:rFonts w:ascii="Times New Roman" w:eastAsia="Times New Roman" w:hAnsi="Times New Roman" w:cs="Times New Roman"/>
          <w:color w:val="000000"/>
          <w:szCs w:val="18"/>
          <w:lang w:eastAsia="fr-FR"/>
        </w:rPr>
        <w:t>PARIS</w:t>
      </w:r>
    </w:p>
    <w:p w14:paraId="6803AD11" w14:textId="1F062E36"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 xml:space="preserve">Un parking visiteur est </w:t>
      </w:r>
      <w:r w:rsidR="00587D97" w:rsidRPr="00D2020F">
        <w:rPr>
          <w:rFonts w:ascii="Times New Roman" w:eastAsia="Times New Roman" w:hAnsi="Times New Roman" w:cs="Times New Roman"/>
          <w:color w:val="000000"/>
          <w:szCs w:val="18"/>
          <w:lang w:eastAsia="fr-FR"/>
        </w:rPr>
        <w:t>disponible</w:t>
      </w:r>
      <w:r w:rsidRPr="00D2020F">
        <w:rPr>
          <w:rFonts w:ascii="Times New Roman" w:eastAsia="Times New Roman" w:hAnsi="Times New Roman" w:cs="Times New Roman"/>
          <w:color w:val="000000"/>
          <w:szCs w:val="18"/>
          <w:lang w:eastAsia="fr-FR"/>
        </w:rPr>
        <w:t xml:space="preserve"> devant l’entrée de l’établissement</w:t>
      </w:r>
    </w:p>
    <w:p w14:paraId="70134A67" w14:textId="4900588F"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 xml:space="preserve">Il existe un service régulier d’autobus de la ville desservant la Résidence </w:t>
      </w:r>
    </w:p>
    <w:p w14:paraId="2F1A3A78"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18"/>
          <w:szCs w:val="20"/>
          <w:lang w:eastAsia="fr-FR"/>
        </w:rPr>
      </w:pPr>
    </w:p>
    <w:p w14:paraId="1C41DA8C" w14:textId="57128918" w:rsidR="00F337C8" w:rsidRDefault="00587D97" w:rsidP="00F337C8">
      <w:pPr>
        <w:numPr>
          <w:ilvl w:val="1"/>
          <w:numId w:val="6"/>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PRESENTATION DE L’ETABLISSEMENT</w:t>
      </w:r>
    </w:p>
    <w:p w14:paraId="7D223289" w14:textId="77777777" w:rsidR="00D2020F" w:rsidRPr="00D2020F" w:rsidRDefault="00D2020F" w:rsidP="00D2020F">
      <w:pPr>
        <w:suppressAutoHyphens/>
        <w:autoSpaceDE w:val="0"/>
        <w:spacing w:after="0" w:line="240" w:lineRule="auto"/>
        <w:ind w:left="67"/>
        <w:rPr>
          <w:rFonts w:ascii="Times New Roman" w:eastAsia="Times New Roman" w:hAnsi="Times New Roman" w:cs="Times New Roman"/>
          <w:b/>
          <w:color w:val="4F6228"/>
          <w:sz w:val="25"/>
          <w:szCs w:val="20"/>
          <w:lang w:eastAsia="fr-FR"/>
        </w:rPr>
      </w:pPr>
    </w:p>
    <w:p w14:paraId="6CF210D4" w14:textId="31D9DA94"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La Résidence Les Jardins d'Alice, d’une capacité d’accueil de 45 lits, d’une surface entièrement de plain-pied de 2200 m2 est implantée sur un parc, boisé</w:t>
      </w:r>
      <w:r w:rsidR="00587D97" w:rsidRPr="00D2020F">
        <w:rPr>
          <w:rFonts w:ascii="Times New Roman" w:eastAsia="Times New Roman" w:hAnsi="Times New Roman" w:cs="Times New Roman"/>
          <w:color w:val="000000"/>
          <w:lang w:eastAsia="fr-FR"/>
        </w:rPr>
        <w:t>,</w:t>
      </w:r>
      <w:r w:rsidRPr="00D2020F">
        <w:rPr>
          <w:rFonts w:ascii="Times New Roman" w:eastAsia="Times New Roman" w:hAnsi="Times New Roman" w:cs="Times New Roman"/>
          <w:color w:val="000000"/>
          <w:lang w:eastAsia="fr-FR"/>
        </w:rPr>
        <w:t xml:space="preserve"> aménagé et sécurisé de 1 Ha auquel s'ajoute un parc de 12 Ha</w:t>
      </w:r>
      <w:r w:rsidR="00D2020F">
        <w:rPr>
          <w:rFonts w:ascii="Times New Roman" w:eastAsia="Times New Roman" w:hAnsi="Times New Roman" w:cs="Times New Roman"/>
          <w:color w:val="000000"/>
          <w:lang w:eastAsia="fr-FR"/>
        </w:rPr>
        <w:t xml:space="preserve">. </w:t>
      </w:r>
      <w:r w:rsidRPr="00D2020F">
        <w:rPr>
          <w:rFonts w:ascii="Times New Roman" w:eastAsia="Times New Roman" w:hAnsi="Times New Roman" w:cs="Times New Roman"/>
          <w:color w:val="000000"/>
          <w:lang w:eastAsia="fr-FR"/>
        </w:rPr>
        <w:t xml:space="preserve">Les 45 lits se répartissent en : </w:t>
      </w:r>
      <w:r w:rsidRPr="00D2020F">
        <w:rPr>
          <w:rFonts w:ascii="Times New Roman" w:eastAsia="Times New Roman" w:hAnsi="Times New Roman" w:cs="Times New Roman"/>
          <w:b/>
          <w:color w:val="000000"/>
          <w:lang w:eastAsia="fr-FR"/>
        </w:rPr>
        <w:t>Lits permanents : 45 dont 14 places Alzheimer</w:t>
      </w:r>
    </w:p>
    <w:p w14:paraId="1D7C95E5"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sz w:val="21"/>
          <w:szCs w:val="20"/>
          <w:lang w:eastAsia="fr-FR"/>
        </w:rPr>
      </w:pPr>
    </w:p>
    <w:p w14:paraId="4F8F35DA" w14:textId="77777777" w:rsidR="00F337C8" w:rsidRPr="00D2020F" w:rsidRDefault="00F337C8" w:rsidP="00F337C8">
      <w:pPr>
        <w:numPr>
          <w:ilvl w:val="0"/>
          <w:numId w:val="7"/>
        </w:numPr>
        <w:suppressAutoHyphens/>
        <w:autoSpaceDE w:val="0"/>
        <w:spacing w:after="0" w:line="240" w:lineRule="auto"/>
        <w:rPr>
          <w:rFonts w:ascii="Times New Roman" w:eastAsia="Times New Roman" w:hAnsi="Times New Roman" w:cs="Times New Roman"/>
          <w:b/>
          <w:color w:val="4F6228"/>
          <w:sz w:val="27"/>
          <w:szCs w:val="20"/>
          <w:lang w:eastAsia="fr-FR"/>
        </w:rPr>
      </w:pPr>
      <w:r w:rsidRPr="00D2020F">
        <w:rPr>
          <w:rFonts w:ascii="Times New Roman" w:eastAsia="Times New Roman" w:hAnsi="Times New Roman" w:cs="Times New Roman"/>
          <w:b/>
          <w:color w:val="4F6228"/>
          <w:sz w:val="27"/>
          <w:szCs w:val="20"/>
          <w:lang w:eastAsia="fr-FR"/>
        </w:rPr>
        <w:t>FORMALITES D’ADMISSION</w:t>
      </w:r>
    </w:p>
    <w:p w14:paraId="4411C6DC" w14:textId="77777777" w:rsidR="00F337C8" w:rsidRPr="00D2020F" w:rsidRDefault="00F337C8" w:rsidP="00F337C8">
      <w:pPr>
        <w:suppressAutoHyphens/>
        <w:autoSpaceDE w:val="0"/>
        <w:spacing w:after="0" w:line="240" w:lineRule="auto"/>
        <w:ind w:left="283"/>
        <w:rPr>
          <w:rFonts w:ascii="Times New Roman" w:eastAsia="Times New Roman" w:hAnsi="Times New Roman" w:cs="Times New Roman"/>
          <w:b/>
          <w:color w:val="000000"/>
          <w:sz w:val="27"/>
          <w:szCs w:val="20"/>
          <w:lang w:eastAsia="fr-FR"/>
        </w:rPr>
      </w:pPr>
    </w:p>
    <w:p w14:paraId="7906B784" w14:textId="46D47FEF"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 secrétariat est ouvert du lundi au vendredi, de 9h à 12h et de 14h à</w:t>
      </w:r>
      <w:r w:rsidR="00587D97" w:rsidRPr="00D2020F">
        <w:rPr>
          <w:rFonts w:ascii="Times New Roman" w:eastAsia="Times New Roman" w:hAnsi="Times New Roman" w:cs="Times New Roman"/>
          <w:color w:val="000000"/>
          <w:szCs w:val="18"/>
          <w:lang w:eastAsia="fr-FR"/>
        </w:rPr>
        <w:t xml:space="preserve"> </w:t>
      </w:r>
      <w:r w:rsidRPr="00D2020F">
        <w:rPr>
          <w:rFonts w:ascii="Times New Roman" w:eastAsia="Times New Roman" w:hAnsi="Times New Roman" w:cs="Times New Roman"/>
          <w:color w:val="000000"/>
          <w:szCs w:val="18"/>
          <w:lang w:eastAsia="fr-FR"/>
        </w:rPr>
        <w:t>17h</w:t>
      </w:r>
      <w:r w:rsidR="00587D97" w:rsidRPr="00D2020F">
        <w:rPr>
          <w:rFonts w:ascii="Times New Roman" w:eastAsia="Times New Roman" w:hAnsi="Times New Roman" w:cs="Times New Roman"/>
          <w:color w:val="000000"/>
          <w:szCs w:val="18"/>
          <w:lang w:eastAsia="fr-FR"/>
        </w:rPr>
        <w:t>0</w:t>
      </w:r>
      <w:r w:rsidRPr="00D2020F">
        <w:rPr>
          <w:rFonts w:ascii="Times New Roman" w:eastAsia="Times New Roman" w:hAnsi="Times New Roman" w:cs="Times New Roman"/>
          <w:color w:val="000000"/>
          <w:szCs w:val="18"/>
          <w:lang w:eastAsia="fr-FR"/>
        </w:rPr>
        <w:t>0.</w:t>
      </w:r>
    </w:p>
    <w:p w14:paraId="11BB3BBE" w14:textId="14F82ABC"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Il se situe à l'entrée de l’établissement.</w:t>
      </w:r>
    </w:p>
    <w:p w14:paraId="56EF9401"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 personnel peut répondre à toutes les questions concernant les démarches lors de l’admission et les frais d’accueil.</w:t>
      </w:r>
    </w:p>
    <w:p w14:paraId="400DDC1B"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EC1C74E" w14:textId="23F9A34A" w:rsidR="00F337C8" w:rsidRPr="00D2020F" w:rsidRDefault="00D2020F" w:rsidP="00F337C8">
      <w:pPr>
        <w:numPr>
          <w:ilvl w:val="1"/>
          <w:numId w:val="8"/>
        </w:numPr>
        <w:suppressAutoHyphens/>
        <w:autoSpaceDE w:val="0"/>
        <w:spacing w:after="0" w:line="240" w:lineRule="auto"/>
        <w:rPr>
          <w:rFonts w:ascii="Times New Roman" w:eastAsia="Times New Roman" w:hAnsi="Times New Roman" w:cs="Times New Roman"/>
          <w:b/>
          <w:color w:val="4F6228"/>
          <w:sz w:val="25"/>
          <w:szCs w:val="20"/>
          <w:lang w:eastAsia="fr-FR"/>
        </w:rPr>
      </w:pPr>
      <w:r>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LES CRITERES D’ADMISSION</w:t>
      </w:r>
    </w:p>
    <w:p w14:paraId="1B07F0D3" w14:textId="77777777" w:rsidR="00F337C8" w:rsidRPr="00D2020F" w:rsidRDefault="00F337C8" w:rsidP="00F337C8">
      <w:pPr>
        <w:suppressAutoHyphens/>
        <w:autoSpaceDE w:val="0"/>
        <w:spacing w:after="0" w:line="240" w:lineRule="auto"/>
        <w:ind w:left="350"/>
        <w:rPr>
          <w:rFonts w:ascii="Times New Roman" w:eastAsia="Times New Roman" w:hAnsi="Times New Roman" w:cs="Times New Roman"/>
          <w:b/>
          <w:color w:val="000000"/>
          <w:sz w:val="25"/>
          <w:szCs w:val="20"/>
          <w:lang w:eastAsia="fr-FR"/>
        </w:rPr>
      </w:pPr>
    </w:p>
    <w:p w14:paraId="1AAEA14D" w14:textId="4E64BEE1"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L’accueil aux Jardins d'Alice est ouvert aux personnes :</w:t>
      </w:r>
    </w:p>
    <w:p w14:paraId="386EC7DD"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Souffrant de maladie type Alzheimer ou apparentée ;</w:t>
      </w:r>
    </w:p>
    <w:p w14:paraId="0CF6284E"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Agées de 60 ans et plus ;</w:t>
      </w:r>
    </w:p>
    <w:p w14:paraId="5A74E298"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Vivant à domicile ;</w:t>
      </w:r>
    </w:p>
    <w:p w14:paraId="5125CC24"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Dont l’autonomie pour les activités élémentaires de la vie quotidienne est compatible avec les moyens matériels et humains de l’accueil de jour (marche, repas…).</w:t>
      </w:r>
    </w:p>
    <w:p w14:paraId="321562A3"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p>
    <w:p w14:paraId="7975CDB8" w14:textId="7AB7CE13" w:rsidR="00F337C8" w:rsidRPr="00D2020F" w:rsidRDefault="001512E4" w:rsidP="00F337C8">
      <w:pPr>
        <w:numPr>
          <w:ilvl w:val="1"/>
          <w:numId w:val="9"/>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LE DISPOSITIF D’ADMISSION</w:t>
      </w:r>
    </w:p>
    <w:p w14:paraId="37620920" w14:textId="77777777" w:rsidR="00F337C8" w:rsidRPr="00D2020F" w:rsidRDefault="00F337C8" w:rsidP="00F337C8">
      <w:pPr>
        <w:suppressAutoHyphens/>
        <w:autoSpaceDE w:val="0"/>
        <w:spacing w:after="0" w:line="240" w:lineRule="auto"/>
        <w:ind w:left="350"/>
        <w:rPr>
          <w:rFonts w:ascii="Times New Roman" w:eastAsia="Times New Roman" w:hAnsi="Times New Roman" w:cs="Times New Roman"/>
          <w:b/>
          <w:color w:val="000000"/>
          <w:sz w:val="25"/>
          <w:szCs w:val="20"/>
          <w:lang w:eastAsia="fr-FR"/>
        </w:rPr>
      </w:pPr>
    </w:p>
    <w:p w14:paraId="4704DF13"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L’admission se fait après différents entretiens au cours desquels sont constitués les dossiers :</w:t>
      </w:r>
    </w:p>
    <w:p w14:paraId="20EEBC90"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Administratif et sociaux ;</w:t>
      </w:r>
    </w:p>
    <w:p w14:paraId="01C49FEE"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Médical : remise du questionnaire médical renseigné par le médecin traitant (état de santé, régimes éventuels, traitements en cours).</w:t>
      </w:r>
    </w:p>
    <w:p w14:paraId="6F38291A" w14:textId="29AB3BAF"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L’admission est prononcée par le Directeur sur examen des dossiers administratifs, sociaux et médicaux, après avis de notre équipe pluridisciplinaire et en fonction des places vacantes.</w:t>
      </w:r>
    </w:p>
    <w:p w14:paraId="588DBAC4"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Une visite de la structure est proposée au futur bénéficiaire et/ou à la famille au cours de laquelle toutes les informations souhaitées sont communiquées.</w:t>
      </w:r>
    </w:p>
    <w:p w14:paraId="5042C665"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2CC1FEB0"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lang w:eastAsia="fr-FR"/>
        </w:rPr>
      </w:pPr>
      <w:r w:rsidRPr="00D2020F">
        <w:rPr>
          <w:rFonts w:ascii="Times New Roman" w:eastAsia="Times New Roman" w:hAnsi="Times New Roman" w:cs="Times New Roman"/>
          <w:b/>
          <w:color w:val="000000"/>
          <w:lang w:eastAsia="fr-FR"/>
        </w:rPr>
        <w:t>Le dossier administratif et médical doit être obligatoirement constitué, avant l’admission.</w:t>
      </w:r>
    </w:p>
    <w:p w14:paraId="2954724B"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27B15E3F"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b/>
          <w:color w:val="000000"/>
          <w:lang w:eastAsia="fr-FR"/>
        </w:rPr>
      </w:pPr>
      <w:r w:rsidRPr="00D2020F">
        <w:rPr>
          <w:rFonts w:ascii="Times New Roman" w:eastAsia="Times New Roman" w:hAnsi="Times New Roman" w:cs="Times New Roman"/>
          <w:b/>
          <w:color w:val="000000"/>
          <w:lang w:eastAsia="fr-FR"/>
        </w:rPr>
        <w:t>Le dossier administratif :</w:t>
      </w:r>
    </w:p>
    <w:p w14:paraId="5A7956CD" w14:textId="172EB532" w:rsidR="00F337C8" w:rsidRPr="00D2020F" w:rsidRDefault="00587D97"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U</w:t>
      </w:r>
      <w:r w:rsidR="00F337C8" w:rsidRPr="00D2020F">
        <w:rPr>
          <w:rFonts w:ascii="Times New Roman" w:eastAsia="Times New Roman" w:hAnsi="Times New Roman" w:cs="Times New Roman"/>
          <w:color w:val="000000"/>
          <w:lang w:eastAsia="fr-FR"/>
        </w:rPr>
        <w:t>ne photocopie du livret de famille</w:t>
      </w:r>
    </w:p>
    <w:p w14:paraId="7C03CDFC" w14:textId="6C3B3E13" w:rsidR="00F337C8" w:rsidRPr="00D2020F" w:rsidRDefault="00587D97"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La</w:t>
      </w:r>
      <w:r w:rsidR="00F337C8" w:rsidRPr="00D2020F">
        <w:rPr>
          <w:rFonts w:ascii="Times New Roman" w:eastAsia="Times New Roman" w:hAnsi="Times New Roman" w:cs="Times New Roman"/>
          <w:color w:val="000000"/>
          <w:lang w:eastAsia="fr-FR"/>
        </w:rPr>
        <w:t xml:space="preserve"> carte d’immatriculation d’Assuré Social et de mutuelle,</w:t>
      </w:r>
    </w:p>
    <w:p w14:paraId="390242BF" w14:textId="3EFCD27A" w:rsidR="00F337C8" w:rsidRPr="00D2020F" w:rsidRDefault="00587D97"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L</w:t>
      </w:r>
      <w:r w:rsidR="00F337C8" w:rsidRPr="00D2020F">
        <w:rPr>
          <w:rFonts w:ascii="Times New Roman" w:eastAsia="Times New Roman" w:hAnsi="Times New Roman" w:cs="Times New Roman"/>
          <w:color w:val="000000"/>
          <w:lang w:eastAsia="fr-FR"/>
        </w:rPr>
        <w:t>es coordonnées des personnes à prévenir en cas d’urgence.</w:t>
      </w:r>
    </w:p>
    <w:p w14:paraId="26C75927"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48B3F6BF"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b/>
          <w:color w:val="000000"/>
          <w:lang w:eastAsia="fr-FR"/>
        </w:rPr>
      </w:pPr>
      <w:r w:rsidRPr="00D2020F">
        <w:rPr>
          <w:rFonts w:ascii="Times New Roman" w:eastAsia="Times New Roman" w:hAnsi="Times New Roman" w:cs="Times New Roman"/>
          <w:b/>
          <w:color w:val="000000"/>
          <w:lang w:eastAsia="fr-FR"/>
        </w:rPr>
        <w:t>Le dossier médical :</w:t>
      </w:r>
    </w:p>
    <w:p w14:paraId="3B0DE576"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Il est dûment rempli et signé par le Médecin traitant, constatant l’état de santé du bénéficiaire (régimes éventuels, traitements en cours).</w:t>
      </w:r>
    </w:p>
    <w:p w14:paraId="1F28C52C" w14:textId="5BDFAAC0"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lastRenderedPageBreak/>
        <w:t>Lors de l’admission, la personne accueillie (ou sa famille si elle n’est pas en état d’exprimer son consentement ou son représentant légal) est invitée à signer, le règlement de fonctionnement, le contrat de séjour, la fiche de satisfaction, les directives anticipées, la personne de confiance et le projet de vie individualisé. Toute modification de traitement doit être transmise au personnel de l’accueil de jour sans délai.</w:t>
      </w:r>
    </w:p>
    <w:p w14:paraId="7A20F2A3"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En cas de refus, l’admission ne peut être prononcée.</w:t>
      </w:r>
    </w:p>
    <w:p w14:paraId="5D094642"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 xml:space="preserve">Le contrat de prise en charge stipule les conditions générales relatives à l’accueil </w:t>
      </w:r>
    </w:p>
    <w:p w14:paraId="47D9334F"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 Il fait référence au règlement de fonctionnement et au livret d’accueil.</w:t>
      </w:r>
    </w:p>
    <w:p w14:paraId="729235AA"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Il est demandé à la famille de désigner, parmi ses membres, un ou plusieurs référents pour la transmission réciproque des informations entre elle-même et l’institution.</w:t>
      </w:r>
    </w:p>
    <w:p w14:paraId="6E219E09"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Les changements d’adresse et de numéro de téléphone doivent être signalés au secrétariat.</w:t>
      </w:r>
    </w:p>
    <w:p w14:paraId="1AB8B309"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18"/>
          <w:szCs w:val="20"/>
          <w:lang w:eastAsia="fr-FR"/>
        </w:rPr>
      </w:pPr>
    </w:p>
    <w:p w14:paraId="3AB92C2C" w14:textId="77777777" w:rsidR="00F337C8" w:rsidRPr="00D2020F" w:rsidRDefault="00F337C8" w:rsidP="00F337C8">
      <w:pPr>
        <w:numPr>
          <w:ilvl w:val="0"/>
          <w:numId w:val="10"/>
        </w:numPr>
        <w:suppressAutoHyphens/>
        <w:autoSpaceDE w:val="0"/>
        <w:spacing w:after="0" w:line="240" w:lineRule="auto"/>
        <w:rPr>
          <w:rFonts w:ascii="Times New Roman" w:eastAsia="Times New Roman" w:hAnsi="Times New Roman" w:cs="Times New Roman"/>
          <w:b/>
          <w:color w:val="4F6228"/>
          <w:sz w:val="27"/>
          <w:szCs w:val="20"/>
          <w:lang w:eastAsia="fr-FR"/>
        </w:rPr>
      </w:pPr>
      <w:r w:rsidRPr="00D2020F">
        <w:rPr>
          <w:rFonts w:ascii="Times New Roman" w:eastAsia="Times New Roman" w:hAnsi="Times New Roman" w:cs="Times New Roman"/>
          <w:b/>
          <w:color w:val="4F6228"/>
          <w:sz w:val="27"/>
          <w:szCs w:val="20"/>
          <w:lang w:eastAsia="fr-FR"/>
        </w:rPr>
        <w:t>FRAIS DE SEJOUR ET PRISE EN CHARGE</w:t>
      </w:r>
    </w:p>
    <w:p w14:paraId="6CE06DE5" w14:textId="77777777" w:rsidR="00F337C8" w:rsidRPr="00D2020F" w:rsidRDefault="00F337C8" w:rsidP="00F337C8">
      <w:pPr>
        <w:suppressAutoHyphens/>
        <w:autoSpaceDE w:val="0"/>
        <w:spacing w:after="0" w:line="240" w:lineRule="auto"/>
        <w:ind w:left="283"/>
        <w:rPr>
          <w:rFonts w:ascii="Times New Roman" w:eastAsia="Times New Roman" w:hAnsi="Times New Roman" w:cs="Times New Roman"/>
          <w:b/>
          <w:color w:val="4F6228"/>
          <w:sz w:val="27"/>
          <w:szCs w:val="20"/>
          <w:lang w:eastAsia="fr-FR"/>
        </w:rPr>
      </w:pPr>
    </w:p>
    <w:p w14:paraId="78E4E931" w14:textId="77777777" w:rsidR="00F337C8" w:rsidRPr="00D2020F" w:rsidRDefault="00F337C8" w:rsidP="00F337C8">
      <w:pPr>
        <w:numPr>
          <w:ilvl w:val="1"/>
          <w:numId w:val="11"/>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L’HEBERGEMENT</w:t>
      </w:r>
    </w:p>
    <w:p w14:paraId="00D2F883" w14:textId="77777777" w:rsidR="00F337C8" w:rsidRPr="00D2020F" w:rsidRDefault="00F337C8" w:rsidP="00F337C8">
      <w:pPr>
        <w:suppressAutoHyphens/>
        <w:autoSpaceDE w:val="0"/>
        <w:spacing w:after="0" w:line="240" w:lineRule="auto"/>
        <w:ind w:left="350"/>
        <w:rPr>
          <w:rFonts w:ascii="Times New Roman" w:eastAsia="Times New Roman" w:hAnsi="Times New Roman" w:cs="Times New Roman"/>
          <w:b/>
          <w:color w:val="000000"/>
          <w:sz w:val="25"/>
          <w:szCs w:val="20"/>
          <w:lang w:eastAsia="fr-FR"/>
        </w:rPr>
      </w:pPr>
    </w:p>
    <w:p w14:paraId="389468DF"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 prix de journée en vigueur est fixé par l’établissement.</w:t>
      </w:r>
    </w:p>
    <w:p w14:paraId="3087FE18"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Il progresse ensuite dans la limite du taux défini annuellement par le Ministère de l’Economie, de l’Industrie et de l’emploi.</w:t>
      </w:r>
    </w:p>
    <w:p w14:paraId="6C2B9DCE"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 prix de chaque prestation extérieure (coiffeur, pédicure…) est affiché dans l'établissement</w:t>
      </w:r>
    </w:p>
    <w:p w14:paraId="6051E5CA"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La Direction ne prend aucune participation sur l’ensemble des prestations extérieures.</w:t>
      </w:r>
    </w:p>
    <w:p w14:paraId="40E95D42"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p>
    <w:p w14:paraId="53AB95E0" w14:textId="3AFA088D" w:rsidR="00F337C8" w:rsidRDefault="001512E4" w:rsidP="00F337C8">
      <w:pPr>
        <w:numPr>
          <w:ilvl w:val="1"/>
          <w:numId w:val="12"/>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LA DEPENDANCE</w:t>
      </w:r>
    </w:p>
    <w:p w14:paraId="2526EBAE" w14:textId="77777777" w:rsidR="00D2020F" w:rsidRPr="00D2020F" w:rsidRDefault="00D2020F" w:rsidP="00D2020F">
      <w:pPr>
        <w:suppressAutoHyphens/>
        <w:autoSpaceDE w:val="0"/>
        <w:spacing w:after="0" w:line="240" w:lineRule="auto"/>
        <w:ind w:left="350"/>
        <w:rPr>
          <w:rFonts w:ascii="Times New Roman" w:eastAsia="Times New Roman" w:hAnsi="Times New Roman" w:cs="Times New Roman"/>
          <w:b/>
          <w:color w:val="4F6228"/>
          <w:sz w:val="25"/>
          <w:szCs w:val="20"/>
          <w:lang w:eastAsia="fr-FR"/>
        </w:rPr>
      </w:pPr>
    </w:p>
    <w:p w14:paraId="78A1979A"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 tarif afférent à la dépendance correspond au coût des prestations d’aide nécessaires à l’accomplissement des actes essentiels de la vie quotidienne, aux surcoûts hôteliers liés à cette dépendance.</w:t>
      </w:r>
    </w:p>
    <w:p w14:paraId="6A41D7FE" w14:textId="45136EBD"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Chaque année, les « tarifs dépendances » pour les personnes classées selon les groupes iso-ressources 1 et 2, 3 et 4, 5 et 6, sont arrêtés par le Président du Conseil Général.</w:t>
      </w:r>
    </w:p>
    <w:p w14:paraId="7B081E96"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Les frais liés à la dépendance sont pris en charge, en partie, par l’A.P.A. dont peut bénéficier la personne accueillie.</w:t>
      </w:r>
    </w:p>
    <w:p w14:paraId="018A4F3E"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 tarif dépendance est fonction du GIR à domicile de la personne âgée, évalué par les services du Conseil Général du lieu de résidence de la personne.</w:t>
      </w:r>
    </w:p>
    <w:p w14:paraId="320E9C9F"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Conditions d’attribution de l’APA :</w:t>
      </w:r>
    </w:p>
    <w:p w14:paraId="759B41D9"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p>
    <w:p w14:paraId="603A0F1D" w14:textId="3FC05375" w:rsidR="00F337C8" w:rsidRPr="00D2020F" w:rsidRDefault="00587D97"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Être</w:t>
      </w:r>
      <w:r w:rsidR="00F337C8" w:rsidRPr="00D2020F">
        <w:rPr>
          <w:rFonts w:ascii="Times New Roman" w:eastAsia="Times New Roman" w:hAnsi="Times New Roman" w:cs="Times New Roman"/>
          <w:color w:val="000000"/>
          <w:szCs w:val="18"/>
          <w:lang w:eastAsia="fr-FR"/>
        </w:rPr>
        <w:t xml:space="preserve"> âgé de 60 ans ou plus, </w:t>
      </w:r>
    </w:p>
    <w:p w14:paraId="2E62B5B6"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Les personnes relevant des GIR 1 à 4 bénéficient de cette allocation,</w:t>
      </w:r>
    </w:p>
    <w:p w14:paraId="1BE1C95B" w14:textId="77777777" w:rsidR="00F337C8" w:rsidRPr="00D2020F"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Ne fait pas l’objet d’un recouvrement sur la succession du bénéficiaire.</w:t>
      </w:r>
    </w:p>
    <w:p w14:paraId="3FF6716A"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C69C2AD" w14:textId="05985CCA" w:rsidR="00F337C8" w:rsidRPr="00D2020F" w:rsidRDefault="001512E4" w:rsidP="00F337C8">
      <w:pPr>
        <w:numPr>
          <w:ilvl w:val="1"/>
          <w:numId w:val="13"/>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PAIEMENT</w:t>
      </w:r>
    </w:p>
    <w:p w14:paraId="305E5884"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E76888F" w14:textId="5EA1E38B"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 xml:space="preserve">Les frais d’accueil permanent sont réglés au 15 du mois à échoir avec les services à terme échu </w:t>
      </w:r>
    </w:p>
    <w:p w14:paraId="1461B02A"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18"/>
          <w:szCs w:val="20"/>
          <w:lang w:eastAsia="fr-FR"/>
        </w:rPr>
      </w:pPr>
    </w:p>
    <w:p w14:paraId="02B00969" w14:textId="412C6169" w:rsidR="00F337C8" w:rsidRPr="00D2020F" w:rsidRDefault="001512E4" w:rsidP="00F337C8">
      <w:pPr>
        <w:numPr>
          <w:ilvl w:val="1"/>
          <w:numId w:val="14"/>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ARGENT ET OBJETS DE VALEUR</w:t>
      </w:r>
    </w:p>
    <w:p w14:paraId="3665C5EE" w14:textId="77777777" w:rsidR="00F337C8" w:rsidRPr="00D2020F" w:rsidRDefault="00F337C8" w:rsidP="00F337C8">
      <w:pPr>
        <w:suppressAutoHyphens/>
        <w:autoSpaceDE w:val="0"/>
        <w:spacing w:after="0" w:line="240" w:lineRule="auto"/>
        <w:ind w:left="350"/>
        <w:rPr>
          <w:rFonts w:ascii="Times New Roman" w:eastAsia="Times New Roman" w:hAnsi="Times New Roman" w:cs="Times New Roman"/>
          <w:b/>
          <w:color w:val="000000"/>
          <w:sz w:val="25"/>
          <w:szCs w:val="20"/>
          <w:lang w:eastAsia="fr-FR"/>
        </w:rPr>
      </w:pPr>
    </w:p>
    <w:p w14:paraId="79670B8F"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Il est recommandé d’éviter d’apporter des objets de valeur, conformément à la réglementation en vigueur relative à la responsabilité du fait des vols, pertes, détériorations des objets déposés dans les établissements de santé.</w:t>
      </w:r>
    </w:p>
    <w:p w14:paraId="01336477"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En cas de perte ou vol, l’établissement ne peut être tenu pour responsable de l’argent ou des objets de valeur que la personne accueillie a conservé par-devers elle.</w:t>
      </w:r>
    </w:p>
    <w:p w14:paraId="2BA1D1EB"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Aucune somme d’argent ne doit être versée à d’autres personnels que le secrétariat, même à titre de dépôt.</w:t>
      </w:r>
    </w:p>
    <w:p w14:paraId="79FEF00C"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sz w:val="2"/>
          <w:szCs w:val="20"/>
          <w:lang w:eastAsia="fr-FR"/>
        </w:rPr>
      </w:pPr>
      <w:r w:rsidRPr="00D2020F">
        <w:rPr>
          <w:rFonts w:ascii="Times New Roman" w:eastAsia="Times New Roman" w:hAnsi="Times New Roman" w:cs="Times New Roman"/>
          <w:b/>
          <w:color w:val="000000"/>
          <w:sz w:val="2"/>
          <w:szCs w:val="20"/>
          <w:lang w:eastAsia="fr-FR"/>
        </w:rPr>
        <w:t>5 CHAR</w:t>
      </w:r>
    </w:p>
    <w:p w14:paraId="444BF33C" w14:textId="612C3F9C" w:rsidR="00F337C8" w:rsidRDefault="00F337C8" w:rsidP="00F337C8">
      <w:pPr>
        <w:suppressAutoHyphens/>
        <w:autoSpaceDE w:val="0"/>
        <w:spacing w:after="0" w:line="240" w:lineRule="auto"/>
        <w:rPr>
          <w:rFonts w:ascii="Times New Roman" w:eastAsia="Times New Roman" w:hAnsi="Times New Roman" w:cs="Times New Roman"/>
          <w:b/>
          <w:color w:val="000000"/>
          <w:sz w:val="16"/>
          <w:szCs w:val="20"/>
          <w:lang w:eastAsia="fr-FR"/>
        </w:rPr>
      </w:pPr>
    </w:p>
    <w:p w14:paraId="799135DC" w14:textId="52CC323B" w:rsidR="00D2020F" w:rsidRDefault="00D2020F" w:rsidP="00F337C8">
      <w:pPr>
        <w:suppressAutoHyphens/>
        <w:autoSpaceDE w:val="0"/>
        <w:spacing w:after="0" w:line="240" w:lineRule="auto"/>
        <w:rPr>
          <w:rFonts w:ascii="Times New Roman" w:eastAsia="Times New Roman" w:hAnsi="Times New Roman" w:cs="Times New Roman"/>
          <w:b/>
          <w:color w:val="000000"/>
          <w:sz w:val="16"/>
          <w:szCs w:val="20"/>
          <w:lang w:eastAsia="fr-FR"/>
        </w:rPr>
      </w:pPr>
    </w:p>
    <w:p w14:paraId="7EAFDE44" w14:textId="3BEED8EE" w:rsidR="00D2020F" w:rsidRDefault="00D2020F" w:rsidP="00F337C8">
      <w:pPr>
        <w:suppressAutoHyphens/>
        <w:autoSpaceDE w:val="0"/>
        <w:spacing w:after="0" w:line="240" w:lineRule="auto"/>
        <w:rPr>
          <w:rFonts w:ascii="Times New Roman" w:eastAsia="Times New Roman" w:hAnsi="Times New Roman" w:cs="Times New Roman"/>
          <w:b/>
          <w:color w:val="000000"/>
          <w:sz w:val="16"/>
          <w:szCs w:val="20"/>
          <w:lang w:eastAsia="fr-FR"/>
        </w:rPr>
      </w:pPr>
    </w:p>
    <w:p w14:paraId="5504F09C" w14:textId="77777777" w:rsidR="00D2020F" w:rsidRPr="00D2020F" w:rsidRDefault="00D2020F" w:rsidP="00F337C8">
      <w:pPr>
        <w:suppressAutoHyphens/>
        <w:autoSpaceDE w:val="0"/>
        <w:spacing w:after="0" w:line="240" w:lineRule="auto"/>
        <w:rPr>
          <w:rFonts w:ascii="Times New Roman" w:eastAsia="Times New Roman" w:hAnsi="Times New Roman" w:cs="Times New Roman"/>
          <w:b/>
          <w:color w:val="000000"/>
          <w:sz w:val="16"/>
          <w:szCs w:val="20"/>
          <w:lang w:eastAsia="fr-FR"/>
        </w:rPr>
      </w:pPr>
    </w:p>
    <w:p w14:paraId="30BF1233" w14:textId="398F7BD2" w:rsidR="00F337C8" w:rsidRDefault="001512E4" w:rsidP="00F337C8">
      <w:pPr>
        <w:numPr>
          <w:ilvl w:val="0"/>
          <w:numId w:val="15"/>
        </w:numPr>
        <w:suppressAutoHyphens/>
        <w:autoSpaceDE w:val="0"/>
        <w:spacing w:after="0" w:line="240" w:lineRule="auto"/>
        <w:rPr>
          <w:rFonts w:ascii="Times New Roman" w:eastAsia="Times New Roman" w:hAnsi="Times New Roman" w:cs="Times New Roman"/>
          <w:b/>
          <w:color w:val="4F6228"/>
          <w:sz w:val="27"/>
          <w:szCs w:val="20"/>
          <w:lang w:eastAsia="fr-FR"/>
        </w:rPr>
      </w:pPr>
      <w:r w:rsidRPr="00D2020F">
        <w:rPr>
          <w:rFonts w:ascii="Times New Roman" w:eastAsia="Times New Roman" w:hAnsi="Times New Roman" w:cs="Times New Roman"/>
          <w:b/>
          <w:color w:val="4F6228"/>
          <w:sz w:val="27"/>
          <w:szCs w:val="20"/>
          <w:lang w:eastAsia="fr-FR"/>
        </w:rPr>
        <w:lastRenderedPageBreak/>
        <w:t xml:space="preserve"> </w:t>
      </w:r>
      <w:r w:rsidR="00F337C8" w:rsidRPr="00D2020F">
        <w:rPr>
          <w:rFonts w:ascii="Times New Roman" w:eastAsia="Times New Roman" w:hAnsi="Times New Roman" w:cs="Times New Roman"/>
          <w:b/>
          <w:color w:val="4F6228"/>
          <w:sz w:val="27"/>
          <w:szCs w:val="20"/>
          <w:lang w:eastAsia="fr-FR"/>
        </w:rPr>
        <w:t>CHARTE DU RESIDENT</w:t>
      </w:r>
    </w:p>
    <w:p w14:paraId="508DF763" w14:textId="77777777" w:rsidR="00D2020F" w:rsidRPr="00D2020F" w:rsidRDefault="00D2020F" w:rsidP="00D2020F">
      <w:pPr>
        <w:suppressAutoHyphens/>
        <w:autoSpaceDE w:val="0"/>
        <w:spacing w:after="0" w:line="240" w:lineRule="auto"/>
        <w:ind w:left="283"/>
        <w:rPr>
          <w:rFonts w:ascii="Times New Roman" w:eastAsia="Times New Roman" w:hAnsi="Times New Roman" w:cs="Times New Roman"/>
          <w:b/>
          <w:color w:val="4F6228"/>
          <w:sz w:val="27"/>
          <w:szCs w:val="20"/>
          <w:lang w:eastAsia="fr-FR"/>
        </w:rPr>
      </w:pPr>
    </w:p>
    <w:p w14:paraId="2D29FA5B" w14:textId="504E8B5E"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Lors de l’admission de la personne accueillie il lui est remis un exemplaire de la charte des « droits et libertés de la personne âgée dépendante</w:t>
      </w:r>
      <w:r w:rsidR="00587D97" w:rsidRPr="00D2020F">
        <w:rPr>
          <w:rFonts w:ascii="Times New Roman" w:eastAsia="Times New Roman" w:hAnsi="Times New Roman" w:cs="Times New Roman"/>
          <w:color w:val="000000"/>
          <w:szCs w:val="18"/>
          <w:lang w:eastAsia="fr-FR"/>
        </w:rPr>
        <w:t xml:space="preserve"> </w:t>
      </w:r>
      <w:r w:rsidRPr="00D2020F">
        <w:rPr>
          <w:rFonts w:ascii="Times New Roman" w:eastAsia="Times New Roman" w:hAnsi="Times New Roman" w:cs="Times New Roman"/>
          <w:color w:val="000000"/>
          <w:szCs w:val="18"/>
          <w:lang w:eastAsia="fr-FR"/>
        </w:rPr>
        <w:t>» et de la charte des « droits et libertés de la personne accueillie ».</w:t>
      </w:r>
    </w:p>
    <w:p w14:paraId="3E764801"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D2020F">
        <w:rPr>
          <w:rFonts w:ascii="Times New Roman" w:eastAsia="Times New Roman" w:hAnsi="Times New Roman" w:cs="Times New Roman"/>
          <w:color w:val="000000"/>
          <w:szCs w:val="18"/>
          <w:lang w:eastAsia="fr-FR"/>
        </w:rPr>
        <w:t>Le personnel de l’établissement, la personne accueillie ou son représentant légal ainsi que sa famille adhèrent à ses valeurs.</w:t>
      </w:r>
    </w:p>
    <w:p w14:paraId="5AB52B20"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3443F84" w14:textId="71587178" w:rsidR="00F337C8" w:rsidRDefault="001512E4" w:rsidP="00F337C8">
      <w:pPr>
        <w:numPr>
          <w:ilvl w:val="0"/>
          <w:numId w:val="16"/>
        </w:numPr>
        <w:suppressAutoHyphens/>
        <w:autoSpaceDE w:val="0"/>
        <w:spacing w:after="0" w:line="240" w:lineRule="auto"/>
        <w:rPr>
          <w:rFonts w:ascii="Times New Roman" w:eastAsia="Times New Roman" w:hAnsi="Times New Roman" w:cs="Times New Roman"/>
          <w:b/>
          <w:color w:val="4F6228"/>
          <w:sz w:val="27"/>
          <w:szCs w:val="20"/>
          <w:lang w:eastAsia="fr-FR"/>
        </w:rPr>
      </w:pPr>
      <w:r w:rsidRPr="00D2020F">
        <w:rPr>
          <w:rFonts w:ascii="Times New Roman" w:eastAsia="Times New Roman" w:hAnsi="Times New Roman" w:cs="Times New Roman"/>
          <w:b/>
          <w:color w:val="4F6228"/>
          <w:sz w:val="27"/>
          <w:szCs w:val="20"/>
          <w:lang w:eastAsia="fr-FR"/>
        </w:rPr>
        <w:t xml:space="preserve"> </w:t>
      </w:r>
      <w:r w:rsidR="00F337C8" w:rsidRPr="00D2020F">
        <w:rPr>
          <w:rFonts w:ascii="Times New Roman" w:eastAsia="Times New Roman" w:hAnsi="Times New Roman" w:cs="Times New Roman"/>
          <w:b/>
          <w:color w:val="4F6228"/>
          <w:sz w:val="27"/>
          <w:szCs w:val="20"/>
          <w:lang w:eastAsia="fr-FR"/>
        </w:rPr>
        <w:t>DEMARCHE QUALITE</w:t>
      </w:r>
    </w:p>
    <w:p w14:paraId="690606FF" w14:textId="77777777" w:rsidR="00D2020F" w:rsidRPr="00D2020F" w:rsidRDefault="00D2020F" w:rsidP="00D2020F">
      <w:pPr>
        <w:suppressAutoHyphens/>
        <w:autoSpaceDE w:val="0"/>
        <w:spacing w:after="0" w:line="240" w:lineRule="auto"/>
        <w:ind w:left="283"/>
        <w:rPr>
          <w:rFonts w:ascii="Times New Roman" w:eastAsia="Times New Roman" w:hAnsi="Times New Roman" w:cs="Times New Roman"/>
          <w:b/>
          <w:color w:val="4F6228"/>
          <w:sz w:val="27"/>
          <w:szCs w:val="20"/>
          <w:lang w:eastAsia="fr-FR"/>
        </w:rPr>
      </w:pPr>
    </w:p>
    <w:p w14:paraId="1C45A371"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Dans le cadre de l'amélioration continue des prestations fournies par l'EHPAD, ce dernier s’engage dans un double processus de démarche Qualité.</w:t>
      </w:r>
    </w:p>
    <w:p w14:paraId="369BDC86" w14:textId="303CE28B"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Par son travail en étroite collaboration avec les tutelles et suite à la signature d</w:t>
      </w:r>
      <w:r w:rsidR="00D2020F">
        <w:rPr>
          <w:rFonts w:ascii="Times New Roman" w:eastAsia="Times New Roman" w:hAnsi="Times New Roman" w:cs="Times New Roman"/>
          <w:color w:val="000000"/>
          <w:lang w:eastAsia="fr-FR"/>
        </w:rPr>
        <w:t xml:space="preserve">’un contrat prioritaire d’objectifs et de moyens </w:t>
      </w:r>
      <w:r w:rsidRPr="00D2020F">
        <w:rPr>
          <w:rFonts w:ascii="Times New Roman" w:eastAsia="Times New Roman" w:hAnsi="Times New Roman" w:cs="Times New Roman"/>
          <w:color w:val="000000"/>
          <w:lang w:eastAsia="fr-FR"/>
        </w:rPr>
        <w:t>avec celles-ci, l'institution doit réaliser régulièrement une auto-évaluation de ses pratiques grâce</w:t>
      </w:r>
      <w:r w:rsidR="00D2020F">
        <w:rPr>
          <w:rFonts w:ascii="Times New Roman" w:eastAsia="Times New Roman" w:hAnsi="Times New Roman" w:cs="Times New Roman"/>
          <w:color w:val="000000"/>
          <w:lang w:eastAsia="fr-FR"/>
        </w:rPr>
        <w:t xml:space="preserve"> aux outils d’amélioration continue fournie par le réseau RéQua</w:t>
      </w:r>
      <w:r w:rsidR="00903FD2">
        <w:rPr>
          <w:rFonts w:ascii="Times New Roman" w:eastAsia="Times New Roman" w:hAnsi="Times New Roman" w:cs="Times New Roman"/>
          <w:color w:val="000000"/>
          <w:lang w:eastAsia="fr-FR"/>
        </w:rPr>
        <w:t xml:space="preserve"> et l’ARS de Bourgogne Franche-Comté.</w:t>
      </w:r>
      <w:r w:rsidRPr="00D2020F">
        <w:rPr>
          <w:rFonts w:ascii="Times New Roman" w:eastAsia="Times New Roman" w:hAnsi="Times New Roman" w:cs="Times New Roman"/>
          <w:color w:val="000000"/>
          <w:lang w:eastAsia="fr-FR"/>
        </w:rPr>
        <w:t xml:space="preserve">  </w:t>
      </w:r>
    </w:p>
    <w:p w14:paraId="1467DC8B"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L'outil est régulièrement renseigné de manière pluridisciplinaire, avec des représentants des professionnels et des usagers. La notification des points faibles permet à l'EHPAD de mettre en place et de hiérarchiser ses principaux axes d'amélioration de la qualité.</w:t>
      </w:r>
    </w:p>
    <w:p w14:paraId="6F848E7E"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Afin d’améliorer la qualité des prestations, des enquêtes de satisfaction sont effectuées périodiquement afin de recueillir les avis des usagers.</w:t>
      </w:r>
    </w:p>
    <w:p w14:paraId="4B5B7B59" w14:textId="70456325" w:rsidR="00F337C8" w:rsidRPr="00D2020F"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D2020F">
        <w:rPr>
          <w:rFonts w:ascii="Times New Roman" w:eastAsia="Times New Roman" w:hAnsi="Times New Roman" w:cs="Times New Roman"/>
          <w:color w:val="000000"/>
          <w:lang w:eastAsia="fr-FR"/>
        </w:rPr>
        <w:t>Une boite à idées est disponible afin de récolter vos suggestions sur la vie dans la structure.</w:t>
      </w:r>
    </w:p>
    <w:p w14:paraId="0F97DDAD" w14:textId="42B8771D"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18"/>
          <w:szCs w:val="20"/>
          <w:lang w:eastAsia="fr-FR"/>
        </w:rPr>
      </w:pPr>
    </w:p>
    <w:p w14:paraId="501FEF3E"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sz w:val="16"/>
          <w:szCs w:val="20"/>
          <w:lang w:eastAsia="fr-FR"/>
        </w:rPr>
      </w:pPr>
    </w:p>
    <w:p w14:paraId="7429FC9B" w14:textId="34AEDEFB" w:rsidR="00F337C8" w:rsidRPr="00D2020F" w:rsidRDefault="001512E4" w:rsidP="00F337C8">
      <w:pPr>
        <w:numPr>
          <w:ilvl w:val="0"/>
          <w:numId w:val="17"/>
        </w:numPr>
        <w:suppressAutoHyphens/>
        <w:autoSpaceDE w:val="0"/>
        <w:spacing w:after="0" w:line="240" w:lineRule="auto"/>
        <w:rPr>
          <w:rFonts w:ascii="Times New Roman" w:eastAsia="Times New Roman" w:hAnsi="Times New Roman" w:cs="Times New Roman"/>
          <w:b/>
          <w:color w:val="4F6228"/>
          <w:sz w:val="27"/>
          <w:szCs w:val="20"/>
          <w:lang w:eastAsia="fr-FR"/>
        </w:rPr>
      </w:pPr>
      <w:r w:rsidRPr="00D2020F">
        <w:rPr>
          <w:rFonts w:ascii="Times New Roman" w:eastAsia="Times New Roman" w:hAnsi="Times New Roman" w:cs="Times New Roman"/>
          <w:b/>
          <w:color w:val="4F6228"/>
          <w:sz w:val="27"/>
          <w:szCs w:val="20"/>
          <w:lang w:eastAsia="fr-FR"/>
        </w:rPr>
        <w:t xml:space="preserve"> </w:t>
      </w:r>
      <w:r w:rsidR="00F337C8" w:rsidRPr="00D2020F">
        <w:rPr>
          <w:rFonts w:ascii="Times New Roman" w:eastAsia="Times New Roman" w:hAnsi="Times New Roman" w:cs="Times New Roman"/>
          <w:b/>
          <w:color w:val="4F6228"/>
          <w:sz w:val="27"/>
          <w:szCs w:val="20"/>
          <w:lang w:eastAsia="fr-FR"/>
        </w:rPr>
        <w:t>CONSEIL DE LA VIE SOCIALE</w:t>
      </w:r>
    </w:p>
    <w:p w14:paraId="09CCB368" w14:textId="77777777" w:rsidR="00F337C8" w:rsidRPr="00D2020F" w:rsidRDefault="00F337C8" w:rsidP="00F337C8">
      <w:pPr>
        <w:suppressAutoHyphens/>
        <w:autoSpaceDE w:val="0"/>
        <w:spacing w:after="0" w:line="240" w:lineRule="auto"/>
        <w:ind w:left="283"/>
        <w:rPr>
          <w:rFonts w:ascii="Times New Roman" w:eastAsia="Times New Roman" w:hAnsi="Times New Roman" w:cs="Times New Roman"/>
          <w:b/>
          <w:color w:val="000000"/>
          <w:sz w:val="27"/>
          <w:szCs w:val="20"/>
          <w:lang w:eastAsia="fr-FR"/>
        </w:rPr>
      </w:pPr>
    </w:p>
    <w:p w14:paraId="0D0B623E" w14:textId="30F98604" w:rsidR="00F337C8" w:rsidRPr="00903FD2"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 xml:space="preserve">Conformément aux dispositions réglementaires en vigueur, un Conseil de Vie Sociale est mis en place à l’EHPAD Les Jardins d'Alice </w:t>
      </w:r>
    </w:p>
    <w:p w14:paraId="08C4A69D" w14:textId="13AB8E82" w:rsidR="00F337C8" w:rsidRPr="00903FD2"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 Conseil de la Vie Sociale comprend des représentants des résidents, des familles, du personnel et de la SARL.</w:t>
      </w:r>
      <w:r w:rsidR="00587D97" w:rsidRPr="00903FD2">
        <w:rPr>
          <w:rFonts w:ascii="Times New Roman" w:eastAsia="Times New Roman" w:hAnsi="Times New Roman" w:cs="Times New Roman"/>
          <w:color w:val="000000"/>
          <w:szCs w:val="18"/>
          <w:lang w:eastAsia="fr-FR"/>
        </w:rPr>
        <w:t xml:space="preserve"> </w:t>
      </w:r>
      <w:r w:rsidRPr="00903FD2">
        <w:rPr>
          <w:rFonts w:ascii="Times New Roman" w:eastAsia="Times New Roman" w:hAnsi="Times New Roman" w:cs="Times New Roman"/>
          <w:color w:val="000000"/>
          <w:szCs w:val="18"/>
          <w:lang w:eastAsia="fr-FR"/>
        </w:rPr>
        <w:t>Le directeur ou son représentant participe aux réunions avec voix consultative.</w:t>
      </w:r>
    </w:p>
    <w:p w14:paraId="7B389073" w14:textId="77777777" w:rsidR="00F337C8" w:rsidRPr="00903FD2"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Les représentants des Résidents et ceux des familles sont élus respectivement par les</w:t>
      </w:r>
    </w:p>
    <w:p w14:paraId="440A8D8E" w14:textId="77777777" w:rsidR="00F337C8" w:rsidRPr="00903FD2"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Résidents et les familles au scrutin à bulletin secret.</w:t>
      </w:r>
    </w:p>
    <w:p w14:paraId="63E54B23" w14:textId="77777777" w:rsidR="00F337C8" w:rsidRPr="00903FD2"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 Conseil de vie sociale a un rôle consultatif sur les points suivants :</w:t>
      </w:r>
    </w:p>
    <w:p w14:paraId="6E8073A6" w14:textId="77777777" w:rsidR="00F337C8" w:rsidRPr="00903FD2"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p>
    <w:p w14:paraId="50E1A3C3" w14:textId="673BB820"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w:t>
      </w:r>
      <w:r w:rsidR="00F337C8" w:rsidRPr="00903FD2">
        <w:rPr>
          <w:rFonts w:ascii="Times New Roman" w:eastAsia="Times New Roman" w:hAnsi="Times New Roman" w:cs="Times New Roman"/>
          <w:color w:val="000000"/>
          <w:szCs w:val="18"/>
          <w:lang w:eastAsia="fr-FR"/>
        </w:rPr>
        <w:t xml:space="preserve"> règlement de fonctionnement relatif au fonctionnement de l’établissement,</w:t>
      </w:r>
    </w:p>
    <w:p w14:paraId="7B543E70" w14:textId="0194ECC9"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L’organisation</w:t>
      </w:r>
      <w:r w:rsidR="00F337C8" w:rsidRPr="00903FD2">
        <w:rPr>
          <w:rFonts w:ascii="Times New Roman" w:eastAsia="Times New Roman" w:hAnsi="Times New Roman" w:cs="Times New Roman"/>
          <w:color w:val="000000"/>
          <w:szCs w:val="18"/>
          <w:lang w:eastAsia="fr-FR"/>
        </w:rPr>
        <w:t xml:space="preserve"> intérieure et la vie quotidienne de l’établissement,</w:t>
      </w:r>
    </w:p>
    <w:p w14:paraId="69EC3D48" w14:textId="1A622009"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Les</w:t>
      </w:r>
      <w:r w:rsidR="00F337C8" w:rsidRPr="00903FD2">
        <w:rPr>
          <w:rFonts w:ascii="Times New Roman" w:eastAsia="Times New Roman" w:hAnsi="Times New Roman" w:cs="Times New Roman"/>
          <w:color w:val="000000"/>
          <w:szCs w:val="18"/>
          <w:lang w:eastAsia="fr-FR"/>
        </w:rPr>
        <w:t xml:space="preserve"> activités de l’établissement, l’animation socio-culturelle,</w:t>
      </w:r>
    </w:p>
    <w:p w14:paraId="26F7D0E5" w14:textId="0EC24109"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Les</w:t>
      </w:r>
      <w:r w:rsidR="00F337C8" w:rsidRPr="00903FD2">
        <w:rPr>
          <w:rFonts w:ascii="Times New Roman" w:eastAsia="Times New Roman" w:hAnsi="Times New Roman" w:cs="Times New Roman"/>
          <w:color w:val="000000"/>
          <w:szCs w:val="18"/>
          <w:lang w:eastAsia="fr-FR"/>
        </w:rPr>
        <w:t xml:space="preserve"> mesures tendant à associer les usagers,</w:t>
      </w:r>
    </w:p>
    <w:p w14:paraId="0C159D96" w14:textId="048AF631"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Les</w:t>
      </w:r>
      <w:r w:rsidR="00F337C8" w:rsidRPr="00903FD2">
        <w:rPr>
          <w:rFonts w:ascii="Times New Roman" w:eastAsia="Times New Roman" w:hAnsi="Times New Roman" w:cs="Times New Roman"/>
          <w:color w:val="000000"/>
          <w:szCs w:val="18"/>
          <w:lang w:eastAsia="fr-FR"/>
        </w:rPr>
        <w:t xml:space="preserve"> familles et les personnels au fonctionnement de l’établissement,</w:t>
      </w:r>
    </w:p>
    <w:p w14:paraId="344B4667" w14:textId="1E477421"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L’ensemble</w:t>
      </w:r>
      <w:r w:rsidR="00F337C8" w:rsidRPr="00903FD2">
        <w:rPr>
          <w:rFonts w:ascii="Times New Roman" w:eastAsia="Times New Roman" w:hAnsi="Times New Roman" w:cs="Times New Roman"/>
          <w:color w:val="000000"/>
          <w:szCs w:val="18"/>
          <w:lang w:eastAsia="fr-FR"/>
        </w:rPr>
        <w:t xml:space="preserve"> des projets de travaux, d’équipement,</w:t>
      </w:r>
    </w:p>
    <w:p w14:paraId="46D8BF20" w14:textId="25EE1BED"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La</w:t>
      </w:r>
      <w:r w:rsidR="00F337C8" w:rsidRPr="00903FD2">
        <w:rPr>
          <w:rFonts w:ascii="Times New Roman" w:eastAsia="Times New Roman" w:hAnsi="Times New Roman" w:cs="Times New Roman"/>
          <w:color w:val="000000"/>
          <w:szCs w:val="18"/>
          <w:lang w:eastAsia="fr-FR"/>
        </w:rPr>
        <w:t xml:space="preserve"> nature et le prix des services rendus par l’établissement,</w:t>
      </w:r>
    </w:p>
    <w:p w14:paraId="04290313" w14:textId="5B795E26"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L’affectation</w:t>
      </w:r>
      <w:r w:rsidR="00F337C8" w:rsidRPr="00903FD2">
        <w:rPr>
          <w:rFonts w:ascii="Times New Roman" w:eastAsia="Times New Roman" w:hAnsi="Times New Roman" w:cs="Times New Roman"/>
          <w:color w:val="000000"/>
          <w:szCs w:val="18"/>
          <w:lang w:eastAsia="fr-FR"/>
        </w:rPr>
        <w:t xml:space="preserve"> des locaux collectifs,</w:t>
      </w:r>
    </w:p>
    <w:p w14:paraId="34679837" w14:textId="4384D276"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L’entretien</w:t>
      </w:r>
      <w:r w:rsidR="00F337C8" w:rsidRPr="00903FD2">
        <w:rPr>
          <w:rFonts w:ascii="Times New Roman" w:eastAsia="Times New Roman" w:hAnsi="Times New Roman" w:cs="Times New Roman"/>
          <w:color w:val="000000"/>
          <w:szCs w:val="18"/>
          <w:lang w:eastAsia="fr-FR"/>
        </w:rPr>
        <w:t xml:space="preserve"> des locaux.</w:t>
      </w:r>
    </w:p>
    <w:p w14:paraId="0547452F"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1A35CF54"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sz w:val="16"/>
          <w:szCs w:val="20"/>
          <w:lang w:eastAsia="fr-FR"/>
        </w:rPr>
      </w:pPr>
    </w:p>
    <w:p w14:paraId="1D5F8649" w14:textId="33AD1AA0" w:rsidR="00F337C8" w:rsidRPr="00D2020F" w:rsidRDefault="001512E4" w:rsidP="00F337C8">
      <w:pPr>
        <w:numPr>
          <w:ilvl w:val="0"/>
          <w:numId w:val="18"/>
        </w:numPr>
        <w:suppressAutoHyphens/>
        <w:autoSpaceDE w:val="0"/>
        <w:spacing w:after="0" w:line="240" w:lineRule="auto"/>
        <w:rPr>
          <w:rFonts w:ascii="Times New Roman" w:eastAsia="Times New Roman" w:hAnsi="Times New Roman" w:cs="Times New Roman"/>
          <w:b/>
          <w:color w:val="4F6228"/>
          <w:sz w:val="27"/>
          <w:szCs w:val="20"/>
          <w:lang w:eastAsia="fr-FR"/>
        </w:rPr>
      </w:pPr>
      <w:r w:rsidRPr="00D2020F">
        <w:rPr>
          <w:rFonts w:ascii="Times New Roman" w:eastAsia="Times New Roman" w:hAnsi="Times New Roman" w:cs="Times New Roman"/>
          <w:b/>
          <w:color w:val="4F6228"/>
          <w:sz w:val="27"/>
          <w:szCs w:val="20"/>
          <w:lang w:eastAsia="fr-FR"/>
        </w:rPr>
        <w:t xml:space="preserve"> </w:t>
      </w:r>
      <w:r w:rsidR="00F337C8" w:rsidRPr="00D2020F">
        <w:rPr>
          <w:rFonts w:ascii="Times New Roman" w:eastAsia="Times New Roman" w:hAnsi="Times New Roman" w:cs="Times New Roman"/>
          <w:b/>
          <w:color w:val="4F6228"/>
          <w:sz w:val="27"/>
          <w:szCs w:val="20"/>
          <w:lang w:eastAsia="fr-FR"/>
        </w:rPr>
        <w:t>PROJET DE SERVICE</w:t>
      </w:r>
    </w:p>
    <w:p w14:paraId="74AF5DE8" w14:textId="77777777" w:rsidR="00F337C8" w:rsidRPr="00D2020F" w:rsidRDefault="00F337C8" w:rsidP="00F337C8">
      <w:pPr>
        <w:suppressAutoHyphens/>
        <w:autoSpaceDE w:val="0"/>
        <w:spacing w:after="0" w:line="240" w:lineRule="auto"/>
        <w:ind w:left="283"/>
        <w:rPr>
          <w:rFonts w:ascii="Times New Roman" w:eastAsia="Times New Roman" w:hAnsi="Times New Roman" w:cs="Times New Roman"/>
          <w:b/>
          <w:color w:val="000000"/>
          <w:sz w:val="27"/>
          <w:szCs w:val="20"/>
          <w:lang w:eastAsia="fr-FR"/>
        </w:rPr>
      </w:pPr>
    </w:p>
    <w:p w14:paraId="06B280C0" w14:textId="598ADE2B" w:rsidR="00F337C8" w:rsidRPr="00903FD2"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 projet global de l’accueil des Jardins d'Alice se décompose en 3 grands</w:t>
      </w:r>
    </w:p>
    <w:p w14:paraId="0901F5C8" w14:textId="77777777" w:rsidR="00F337C8" w:rsidRPr="00903FD2"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Thèmes :</w:t>
      </w:r>
    </w:p>
    <w:p w14:paraId="2B3EBDB1" w14:textId="4783E742"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w:t>
      </w:r>
      <w:r w:rsidR="00F337C8" w:rsidRPr="00903FD2">
        <w:rPr>
          <w:rFonts w:ascii="Times New Roman" w:eastAsia="Times New Roman" w:hAnsi="Times New Roman" w:cs="Times New Roman"/>
          <w:color w:val="000000"/>
          <w:szCs w:val="18"/>
          <w:lang w:eastAsia="fr-FR"/>
        </w:rPr>
        <w:t xml:space="preserve"> projet de vie ;</w:t>
      </w:r>
    </w:p>
    <w:p w14:paraId="21000672" w14:textId="26C1EF42"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w:t>
      </w:r>
      <w:r w:rsidR="00F337C8" w:rsidRPr="00903FD2">
        <w:rPr>
          <w:rFonts w:ascii="Times New Roman" w:eastAsia="Times New Roman" w:hAnsi="Times New Roman" w:cs="Times New Roman"/>
          <w:color w:val="000000"/>
          <w:szCs w:val="18"/>
          <w:lang w:eastAsia="fr-FR"/>
        </w:rPr>
        <w:t xml:space="preserve"> projet de soin ;</w:t>
      </w:r>
    </w:p>
    <w:p w14:paraId="19040069" w14:textId="3D37AA7D" w:rsidR="00F337C8" w:rsidRPr="00903FD2"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03FD2">
        <w:rPr>
          <w:rFonts w:ascii="Times New Roman" w:eastAsia="Times New Roman" w:hAnsi="Times New Roman" w:cs="Times New Roman"/>
          <w:color w:val="000000"/>
          <w:szCs w:val="18"/>
          <w:lang w:eastAsia="fr-FR"/>
        </w:rPr>
        <w:t>Le</w:t>
      </w:r>
      <w:r w:rsidR="00F337C8" w:rsidRPr="00903FD2">
        <w:rPr>
          <w:rFonts w:ascii="Times New Roman" w:eastAsia="Times New Roman" w:hAnsi="Times New Roman" w:cs="Times New Roman"/>
          <w:color w:val="000000"/>
          <w:szCs w:val="18"/>
          <w:lang w:eastAsia="fr-FR"/>
        </w:rPr>
        <w:t xml:space="preserve"> projet d’animation.</w:t>
      </w:r>
    </w:p>
    <w:p w14:paraId="49906A13" w14:textId="68CBF8AF" w:rsidR="00F337C8"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4104111" w14:textId="77777777" w:rsidR="00903FD2" w:rsidRPr="00D2020F" w:rsidRDefault="00903FD2"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44424201" w14:textId="2AC07756" w:rsidR="00F337C8" w:rsidRPr="00D2020F" w:rsidRDefault="001512E4" w:rsidP="00F337C8">
      <w:pPr>
        <w:numPr>
          <w:ilvl w:val="1"/>
          <w:numId w:val="19"/>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lastRenderedPageBreak/>
        <w:t xml:space="preserve"> </w:t>
      </w:r>
      <w:r w:rsidR="00F337C8" w:rsidRPr="00D2020F">
        <w:rPr>
          <w:rFonts w:ascii="Times New Roman" w:eastAsia="Times New Roman" w:hAnsi="Times New Roman" w:cs="Times New Roman"/>
          <w:b/>
          <w:color w:val="4F6228"/>
          <w:sz w:val="25"/>
          <w:szCs w:val="20"/>
          <w:lang w:eastAsia="fr-FR"/>
        </w:rPr>
        <w:t>LE PROJET DE VIE</w:t>
      </w:r>
    </w:p>
    <w:p w14:paraId="3CEAF7CE" w14:textId="77777777" w:rsidR="00F337C8" w:rsidRPr="00D2020F" w:rsidRDefault="00F337C8" w:rsidP="00F337C8">
      <w:pPr>
        <w:suppressAutoHyphens/>
        <w:autoSpaceDE w:val="0"/>
        <w:spacing w:after="0" w:line="240" w:lineRule="auto"/>
        <w:ind w:left="350"/>
        <w:rPr>
          <w:rFonts w:ascii="Times New Roman" w:eastAsia="Times New Roman" w:hAnsi="Times New Roman" w:cs="Times New Roman"/>
          <w:b/>
          <w:color w:val="000000"/>
          <w:sz w:val="25"/>
          <w:szCs w:val="20"/>
          <w:lang w:eastAsia="fr-FR"/>
        </w:rPr>
      </w:pPr>
    </w:p>
    <w:p w14:paraId="1D3172B4"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Cet accueil vise deux objectifs :</w:t>
      </w:r>
    </w:p>
    <w:p w14:paraId="0D0A2734" w14:textId="24E9C3AA" w:rsidR="00F337C8" w:rsidRPr="00967339"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La</w:t>
      </w:r>
      <w:r w:rsidR="00F337C8" w:rsidRPr="00967339">
        <w:rPr>
          <w:rFonts w:ascii="Times New Roman" w:eastAsia="Times New Roman" w:hAnsi="Times New Roman" w:cs="Times New Roman"/>
          <w:color w:val="000000"/>
          <w:szCs w:val="18"/>
          <w:lang w:eastAsia="fr-FR"/>
        </w:rPr>
        <w:t xml:space="preserve"> resocialisation des personnes accueillies en retrouvant le plaisir de passer quelques heures, une journée, ensemble, régulièrement ;</w:t>
      </w:r>
    </w:p>
    <w:p w14:paraId="598EB820" w14:textId="34959042" w:rsidR="00F337C8" w:rsidRPr="00967339"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La</w:t>
      </w:r>
      <w:r w:rsidR="00F337C8" w:rsidRPr="00967339">
        <w:rPr>
          <w:rFonts w:ascii="Times New Roman" w:eastAsia="Times New Roman" w:hAnsi="Times New Roman" w:cs="Times New Roman"/>
          <w:color w:val="000000"/>
          <w:szCs w:val="18"/>
          <w:lang w:eastAsia="fr-FR"/>
        </w:rPr>
        <w:t xml:space="preserve"> préservation de l’autonomie, voire sa restauration, en participant aux activités de la vie quotidienne de l’unité.</w:t>
      </w:r>
    </w:p>
    <w:p w14:paraId="533A9358"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Le « vivre ensemble », le partage du quotidien, contribuent ainsi à sortir les personnes accueillies de leur enfermement psychique, à leur permettre de s’ouvrir à d’autres visages, à d’autres activités.</w:t>
      </w:r>
    </w:p>
    <w:p w14:paraId="09336A25"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147BB262"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4F6228"/>
          <w:sz w:val="18"/>
          <w:szCs w:val="20"/>
          <w:lang w:eastAsia="fr-FR"/>
        </w:rPr>
      </w:pPr>
      <w:r w:rsidRPr="00D2020F">
        <w:rPr>
          <w:rFonts w:ascii="Times New Roman" w:eastAsia="Times New Roman" w:hAnsi="Times New Roman" w:cs="Times New Roman"/>
          <w:b/>
          <w:color w:val="4F6228"/>
          <w:sz w:val="23"/>
          <w:szCs w:val="20"/>
          <w:lang w:eastAsia="fr-FR"/>
        </w:rPr>
        <w:t>7.1.</w:t>
      </w:r>
      <w:r w:rsidRPr="00D2020F">
        <w:rPr>
          <w:rFonts w:ascii="Times New Roman" w:eastAsia="Times New Roman" w:hAnsi="Times New Roman" w:cs="Times New Roman"/>
          <w:b/>
          <w:color w:val="4F6228"/>
          <w:sz w:val="18"/>
          <w:szCs w:val="20"/>
          <w:lang w:eastAsia="fr-FR"/>
        </w:rPr>
        <w:t xml:space="preserve">A </w:t>
      </w:r>
      <w:r w:rsidRPr="00D2020F">
        <w:rPr>
          <w:rFonts w:ascii="Times New Roman" w:eastAsia="Times New Roman" w:hAnsi="Times New Roman" w:cs="Times New Roman"/>
          <w:b/>
          <w:color w:val="4F6228"/>
          <w:sz w:val="23"/>
          <w:szCs w:val="20"/>
          <w:lang w:eastAsia="fr-FR"/>
        </w:rPr>
        <w:t>– O</w:t>
      </w:r>
      <w:r w:rsidRPr="00D2020F">
        <w:rPr>
          <w:rFonts w:ascii="Times New Roman" w:eastAsia="Times New Roman" w:hAnsi="Times New Roman" w:cs="Times New Roman"/>
          <w:b/>
          <w:color w:val="4F6228"/>
          <w:sz w:val="18"/>
          <w:szCs w:val="20"/>
          <w:lang w:eastAsia="fr-FR"/>
        </w:rPr>
        <w:t>RGANISATION DU SERVICE</w:t>
      </w:r>
    </w:p>
    <w:p w14:paraId="68772221"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sz w:val="18"/>
          <w:szCs w:val="20"/>
          <w:lang w:eastAsia="fr-FR"/>
        </w:rPr>
      </w:pPr>
    </w:p>
    <w:p w14:paraId="3D654599" w14:textId="3786CA19"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 xml:space="preserve">Le service d’accueil fonctionne 7j/7  </w:t>
      </w:r>
    </w:p>
    <w:p w14:paraId="712BD0DA"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p>
    <w:p w14:paraId="38F825F8"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4F6228"/>
          <w:sz w:val="18"/>
          <w:szCs w:val="20"/>
          <w:lang w:eastAsia="fr-FR"/>
        </w:rPr>
      </w:pPr>
      <w:r w:rsidRPr="00D2020F">
        <w:rPr>
          <w:rFonts w:ascii="Times New Roman" w:eastAsia="Times New Roman" w:hAnsi="Times New Roman" w:cs="Times New Roman"/>
          <w:b/>
          <w:color w:val="4F6228"/>
          <w:sz w:val="23"/>
          <w:szCs w:val="20"/>
          <w:lang w:eastAsia="fr-FR"/>
        </w:rPr>
        <w:t>7.1.</w:t>
      </w:r>
      <w:r w:rsidRPr="00D2020F">
        <w:rPr>
          <w:rFonts w:ascii="Times New Roman" w:eastAsia="Times New Roman" w:hAnsi="Times New Roman" w:cs="Times New Roman"/>
          <w:b/>
          <w:color w:val="4F6228"/>
          <w:sz w:val="18"/>
          <w:szCs w:val="20"/>
          <w:lang w:eastAsia="fr-FR"/>
        </w:rPr>
        <w:t xml:space="preserve">B </w:t>
      </w:r>
      <w:r w:rsidRPr="00D2020F">
        <w:rPr>
          <w:rFonts w:ascii="Times New Roman" w:eastAsia="Times New Roman" w:hAnsi="Times New Roman" w:cs="Times New Roman"/>
          <w:b/>
          <w:color w:val="4F6228"/>
          <w:sz w:val="23"/>
          <w:szCs w:val="20"/>
          <w:lang w:eastAsia="fr-FR"/>
        </w:rPr>
        <w:t xml:space="preserve">– </w:t>
      </w:r>
      <w:r w:rsidRPr="00D2020F">
        <w:rPr>
          <w:rFonts w:ascii="Times New Roman" w:eastAsia="Times New Roman" w:hAnsi="Times New Roman" w:cs="Times New Roman"/>
          <w:b/>
          <w:color w:val="4F6228"/>
          <w:sz w:val="18"/>
          <w:szCs w:val="20"/>
          <w:lang w:eastAsia="fr-FR"/>
        </w:rPr>
        <w:t>LA SECURITE DES PERSONNES ACCUEILLIES</w:t>
      </w:r>
    </w:p>
    <w:p w14:paraId="22D56ECA"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sz w:val="18"/>
          <w:szCs w:val="20"/>
          <w:lang w:eastAsia="fr-FR"/>
        </w:rPr>
      </w:pPr>
    </w:p>
    <w:p w14:paraId="71081119" w14:textId="4903F5C0"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L’accueil est un espace sécurisé.</w:t>
      </w:r>
    </w:p>
    <w:p w14:paraId="5D84E47E"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 xml:space="preserve">Les personnes accueillies peuvent également profiter de l’extérieur dans un jardin clôturé, aménagé et sécurisé </w:t>
      </w:r>
    </w:p>
    <w:p w14:paraId="4E3E8BB7"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Les locaux répondent aux normes de sécurité et d’accessibilité.</w:t>
      </w:r>
    </w:p>
    <w:p w14:paraId="5082D26E"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L’accueil de jour, comme le reste de l’établissement, est entièrement climatisé.</w:t>
      </w:r>
    </w:p>
    <w:p w14:paraId="45CFB5D4"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En cas d’incendie, les consignes de sécurité sont données par le personnel.</w:t>
      </w:r>
    </w:p>
    <w:p w14:paraId="4C7F671F"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r w:rsidRPr="00967339">
        <w:rPr>
          <w:rFonts w:ascii="Times New Roman" w:eastAsia="Times New Roman" w:hAnsi="Times New Roman" w:cs="Times New Roman"/>
          <w:color w:val="000000"/>
          <w:szCs w:val="18"/>
          <w:lang w:eastAsia="fr-FR"/>
        </w:rPr>
        <w:t>Les plans d’évacuation sont affichés dans les couloirs de l’établissement</w:t>
      </w:r>
      <w:r w:rsidRPr="00D2020F">
        <w:rPr>
          <w:rFonts w:ascii="Times New Roman" w:eastAsia="Times New Roman" w:hAnsi="Times New Roman" w:cs="Times New Roman"/>
          <w:color w:val="000000"/>
          <w:sz w:val="23"/>
          <w:szCs w:val="20"/>
          <w:lang w:eastAsia="fr-FR"/>
        </w:rPr>
        <w:t>.</w:t>
      </w:r>
    </w:p>
    <w:p w14:paraId="4EA3F9AF"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p>
    <w:p w14:paraId="03AE9E39"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4F6228"/>
          <w:sz w:val="18"/>
          <w:szCs w:val="20"/>
          <w:lang w:eastAsia="fr-FR"/>
        </w:rPr>
      </w:pPr>
      <w:r w:rsidRPr="00D2020F">
        <w:rPr>
          <w:rFonts w:ascii="Times New Roman" w:eastAsia="Times New Roman" w:hAnsi="Times New Roman" w:cs="Times New Roman"/>
          <w:b/>
          <w:color w:val="4F6228"/>
          <w:sz w:val="23"/>
          <w:szCs w:val="20"/>
          <w:lang w:eastAsia="fr-FR"/>
        </w:rPr>
        <w:t>7.1.</w:t>
      </w:r>
      <w:r w:rsidRPr="00D2020F">
        <w:rPr>
          <w:rFonts w:ascii="Times New Roman" w:eastAsia="Times New Roman" w:hAnsi="Times New Roman" w:cs="Times New Roman"/>
          <w:b/>
          <w:color w:val="4F6228"/>
          <w:sz w:val="18"/>
          <w:szCs w:val="20"/>
          <w:lang w:eastAsia="fr-FR"/>
        </w:rPr>
        <w:t xml:space="preserve">c </w:t>
      </w:r>
      <w:r w:rsidRPr="00D2020F">
        <w:rPr>
          <w:rFonts w:ascii="Times New Roman" w:eastAsia="Times New Roman" w:hAnsi="Times New Roman" w:cs="Times New Roman"/>
          <w:b/>
          <w:color w:val="4F6228"/>
          <w:sz w:val="23"/>
          <w:szCs w:val="20"/>
          <w:lang w:eastAsia="fr-FR"/>
        </w:rPr>
        <w:t>– L</w:t>
      </w:r>
      <w:r w:rsidRPr="00D2020F">
        <w:rPr>
          <w:rFonts w:ascii="Times New Roman" w:eastAsia="Times New Roman" w:hAnsi="Times New Roman" w:cs="Times New Roman"/>
          <w:b/>
          <w:color w:val="4F6228"/>
          <w:sz w:val="18"/>
          <w:szCs w:val="20"/>
          <w:lang w:eastAsia="fr-FR"/>
        </w:rPr>
        <w:t>ES REPAS</w:t>
      </w:r>
    </w:p>
    <w:p w14:paraId="5CF8968B"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sz w:val="18"/>
          <w:szCs w:val="20"/>
          <w:lang w:eastAsia="fr-FR"/>
        </w:rPr>
      </w:pPr>
    </w:p>
    <w:p w14:paraId="47B44849"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Le repas est un moment privilégié : l’activité du service se concentre alors autour et à partir du repas et de sa préparation.</w:t>
      </w:r>
    </w:p>
    <w:p w14:paraId="6A45E0AC"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Les préparatifs de la table, des plats, le rangement à l’issue du repas, la vaisselle, sont autant de sollicitations des apprentissages de base, réveillant des échos pour chaque personne accueillie.</w:t>
      </w:r>
    </w:p>
    <w:p w14:paraId="15C9239E"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Les repas sont délivrés par la cuisine interne de l’établissement, en liaison chaude.</w:t>
      </w:r>
    </w:p>
    <w:p w14:paraId="606824E9"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p>
    <w:p w14:paraId="165CE78C"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4F6228"/>
          <w:sz w:val="18"/>
          <w:szCs w:val="20"/>
          <w:lang w:eastAsia="fr-FR"/>
        </w:rPr>
      </w:pPr>
      <w:r w:rsidRPr="00D2020F">
        <w:rPr>
          <w:rFonts w:ascii="Times New Roman" w:eastAsia="Times New Roman" w:hAnsi="Times New Roman" w:cs="Times New Roman"/>
          <w:b/>
          <w:color w:val="4F6228"/>
          <w:sz w:val="23"/>
          <w:szCs w:val="20"/>
          <w:lang w:eastAsia="fr-FR"/>
        </w:rPr>
        <w:t>7.1.d</w:t>
      </w:r>
      <w:r w:rsidRPr="00D2020F">
        <w:rPr>
          <w:rFonts w:ascii="Times New Roman" w:eastAsia="Times New Roman" w:hAnsi="Times New Roman" w:cs="Times New Roman"/>
          <w:b/>
          <w:color w:val="4F6228"/>
          <w:sz w:val="18"/>
          <w:szCs w:val="20"/>
          <w:lang w:eastAsia="fr-FR"/>
        </w:rPr>
        <w:t xml:space="preserve"> </w:t>
      </w:r>
      <w:r w:rsidRPr="00D2020F">
        <w:rPr>
          <w:rFonts w:ascii="Times New Roman" w:eastAsia="Times New Roman" w:hAnsi="Times New Roman" w:cs="Times New Roman"/>
          <w:b/>
          <w:color w:val="4F6228"/>
          <w:sz w:val="23"/>
          <w:szCs w:val="20"/>
          <w:lang w:eastAsia="fr-FR"/>
        </w:rPr>
        <w:t>– L</w:t>
      </w:r>
      <w:r w:rsidRPr="00D2020F">
        <w:rPr>
          <w:rFonts w:ascii="Times New Roman" w:eastAsia="Times New Roman" w:hAnsi="Times New Roman" w:cs="Times New Roman"/>
          <w:b/>
          <w:color w:val="4F6228"/>
          <w:sz w:val="18"/>
          <w:szCs w:val="20"/>
          <w:lang w:eastAsia="fr-FR"/>
        </w:rPr>
        <w:t>A VIE DANS L</w:t>
      </w:r>
      <w:r w:rsidRPr="00D2020F">
        <w:rPr>
          <w:rFonts w:ascii="Times New Roman" w:eastAsia="Times New Roman" w:hAnsi="Times New Roman" w:cs="Times New Roman"/>
          <w:b/>
          <w:color w:val="4F6228"/>
          <w:sz w:val="23"/>
          <w:szCs w:val="20"/>
          <w:lang w:eastAsia="fr-FR"/>
        </w:rPr>
        <w:t>’</w:t>
      </w:r>
      <w:r w:rsidRPr="00D2020F">
        <w:rPr>
          <w:rFonts w:ascii="Times New Roman" w:eastAsia="Times New Roman" w:hAnsi="Times New Roman" w:cs="Times New Roman"/>
          <w:b/>
          <w:color w:val="4F6228"/>
          <w:sz w:val="18"/>
          <w:szCs w:val="20"/>
          <w:lang w:eastAsia="fr-FR"/>
        </w:rPr>
        <w:t>ETABLISSEMENT</w:t>
      </w:r>
    </w:p>
    <w:p w14:paraId="052BA4BA"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Les rythmes sont individualisés et sans contrainte horaire.</w:t>
      </w:r>
    </w:p>
    <w:p w14:paraId="765B3641"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Le projet de vie personnalisé proposé à la personne accueillie prend en compte les contraintes médicales, les besoins en soins et en stimulation de façon à être à la fois pédagogique, thérapeutique et ludique. Cela se traduisant par des activités manuelles, physiques, culturelles et cognitives se déroulant au sein du service ou à l’extérieur.</w:t>
      </w:r>
    </w:p>
    <w:p w14:paraId="243D4EC8"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5F04092C" w14:textId="12E344FE" w:rsidR="00F337C8" w:rsidRPr="00D2020F" w:rsidRDefault="001512E4" w:rsidP="00F337C8">
      <w:pPr>
        <w:numPr>
          <w:ilvl w:val="1"/>
          <w:numId w:val="20"/>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LE PROJET DE SOINS</w:t>
      </w:r>
    </w:p>
    <w:p w14:paraId="38E0D7DE" w14:textId="77777777" w:rsidR="00F337C8" w:rsidRPr="00D2020F" w:rsidRDefault="00F337C8" w:rsidP="00F337C8">
      <w:pPr>
        <w:suppressAutoHyphens/>
        <w:autoSpaceDE w:val="0"/>
        <w:spacing w:after="0" w:line="240" w:lineRule="auto"/>
        <w:ind w:left="350"/>
        <w:rPr>
          <w:rFonts w:ascii="Times New Roman" w:eastAsia="Times New Roman" w:hAnsi="Times New Roman" w:cs="Times New Roman"/>
          <w:b/>
          <w:color w:val="000000"/>
          <w:sz w:val="25"/>
          <w:szCs w:val="20"/>
          <w:lang w:eastAsia="fr-FR"/>
        </w:rPr>
      </w:pPr>
    </w:p>
    <w:p w14:paraId="24C6354B"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 xml:space="preserve">Une évaluation de la personne accueillie est réalisée lors de ses premières venues par l’équipe soignante </w:t>
      </w:r>
    </w:p>
    <w:p w14:paraId="62F74953"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Elle souligne les capacités cognitives et physiques perdues et restantes.</w:t>
      </w:r>
    </w:p>
    <w:p w14:paraId="43C4CF24"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 w:val="16"/>
          <w:szCs w:val="18"/>
          <w:lang w:eastAsia="fr-FR"/>
        </w:rPr>
      </w:pPr>
    </w:p>
    <w:p w14:paraId="704B77AF"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Ce projet de soins vise les objectifs suivants :</w:t>
      </w:r>
    </w:p>
    <w:p w14:paraId="1A3B6C16" w14:textId="49D6CE55"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Prévenir</w:t>
      </w:r>
      <w:r w:rsidR="00F337C8" w:rsidRPr="00967339">
        <w:rPr>
          <w:rFonts w:ascii="Times New Roman" w:eastAsia="Times New Roman" w:hAnsi="Times New Roman" w:cs="Times New Roman"/>
          <w:color w:val="000000"/>
          <w:szCs w:val="18"/>
          <w:lang w:eastAsia="fr-FR"/>
        </w:rPr>
        <w:t xml:space="preserve"> ou ralentir le déclin des capacités cognitives et motrices de la personne à travers des activités quotidiennes, des animations : activités sensorielles, ateliers de stimulation de mémoire, ateliers créatifs, stimulation corporelle </w:t>
      </w:r>
    </w:p>
    <w:p w14:paraId="74AE570A" w14:textId="74CA421E"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Permettre</w:t>
      </w:r>
      <w:r w:rsidR="00F337C8" w:rsidRPr="00967339">
        <w:rPr>
          <w:rFonts w:ascii="Times New Roman" w:eastAsia="Times New Roman" w:hAnsi="Times New Roman" w:cs="Times New Roman"/>
          <w:color w:val="000000"/>
          <w:szCs w:val="18"/>
          <w:lang w:eastAsia="fr-FR"/>
        </w:rPr>
        <w:t xml:space="preserve"> aux personnes âgées de conserver une autonomie maximale le plus longtemps possible en les accompagnants dans les actes de la vie quotidienne.</w:t>
      </w:r>
    </w:p>
    <w:p w14:paraId="5F4E0CAC" w14:textId="762EA7AB"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Resocialiser</w:t>
      </w:r>
      <w:r w:rsidR="00F337C8" w:rsidRPr="00967339">
        <w:rPr>
          <w:rFonts w:ascii="Times New Roman" w:eastAsia="Times New Roman" w:hAnsi="Times New Roman" w:cs="Times New Roman"/>
          <w:color w:val="000000"/>
          <w:szCs w:val="18"/>
          <w:lang w:eastAsia="fr-FR"/>
        </w:rPr>
        <w:t xml:space="preserve"> les personnes accueillies, souvent isolées à domicile, en favorisant les échanges relationnels et sociaux (lectures du journal, informations locales…), en revalorisant l’estime de soi…</w:t>
      </w:r>
    </w:p>
    <w:p w14:paraId="50490E01" w14:textId="4734C0A5"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Lutte</w:t>
      </w:r>
      <w:r w:rsidR="00F337C8" w:rsidRPr="00967339">
        <w:rPr>
          <w:rFonts w:ascii="Times New Roman" w:eastAsia="Times New Roman" w:hAnsi="Times New Roman" w:cs="Times New Roman"/>
          <w:color w:val="000000"/>
          <w:szCs w:val="18"/>
          <w:lang w:eastAsia="fr-FR"/>
        </w:rPr>
        <w:t xml:space="preserve"> contre l’incontinence urinaire : du fait d’une présence de personnel soignant tout au long de la journée, une rééducation de la fonction de miction pourra être envisagée.</w:t>
      </w:r>
    </w:p>
    <w:p w14:paraId="1DAB2F4E" w14:textId="4501C075"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lastRenderedPageBreak/>
        <w:t>Lutte</w:t>
      </w:r>
      <w:r w:rsidR="00F337C8" w:rsidRPr="00967339">
        <w:rPr>
          <w:rFonts w:ascii="Times New Roman" w:eastAsia="Times New Roman" w:hAnsi="Times New Roman" w:cs="Times New Roman"/>
          <w:color w:val="000000"/>
          <w:szCs w:val="18"/>
          <w:lang w:eastAsia="fr-FR"/>
        </w:rPr>
        <w:t xml:space="preserve"> contre la dénutrition des personnes âgées désorientées grâce à un cadre alimentaire équilibré et validé par une diététicienne par une surveillance l’alimentation, l’adaptation des textures, voire le fractionnement des prises alimentaires.</w:t>
      </w:r>
    </w:p>
    <w:p w14:paraId="4B428F3D" w14:textId="5A7B4031"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Prévention</w:t>
      </w:r>
      <w:r w:rsidR="00F337C8" w:rsidRPr="00967339">
        <w:rPr>
          <w:rFonts w:ascii="Times New Roman" w:eastAsia="Times New Roman" w:hAnsi="Times New Roman" w:cs="Times New Roman"/>
          <w:color w:val="000000"/>
          <w:szCs w:val="18"/>
          <w:lang w:eastAsia="fr-FR"/>
        </w:rPr>
        <w:t xml:space="preserve"> des chutes : par des activités physique</w:t>
      </w:r>
      <w:r>
        <w:rPr>
          <w:rFonts w:ascii="Times New Roman" w:eastAsia="Times New Roman" w:hAnsi="Times New Roman" w:cs="Times New Roman"/>
          <w:color w:val="000000"/>
          <w:szCs w:val="18"/>
          <w:lang w:eastAsia="fr-FR"/>
        </w:rPr>
        <w:t>s</w:t>
      </w:r>
      <w:r w:rsidR="00F337C8" w:rsidRPr="00967339">
        <w:rPr>
          <w:rFonts w:ascii="Times New Roman" w:eastAsia="Times New Roman" w:hAnsi="Times New Roman" w:cs="Times New Roman"/>
          <w:color w:val="000000"/>
          <w:szCs w:val="18"/>
          <w:lang w:eastAsia="fr-FR"/>
        </w:rPr>
        <w:t xml:space="preserve"> et de psychomotricité.</w:t>
      </w:r>
    </w:p>
    <w:p w14:paraId="537DF113" w14:textId="77777777" w:rsidR="00F337C8" w:rsidRPr="00967339" w:rsidRDefault="00F337C8" w:rsidP="00F337C8">
      <w:pPr>
        <w:suppressAutoHyphens/>
        <w:autoSpaceDE w:val="0"/>
        <w:spacing w:after="0" w:line="240" w:lineRule="auto"/>
        <w:ind w:left="720"/>
        <w:rPr>
          <w:rFonts w:ascii="Times New Roman" w:eastAsia="Times New Roman" w:hAnsi="Times New Roman" w:cs="Times New Roman"/>
          <w:color w:val="000000"/>
          <w:szCs w:val="18"/>
          <w:lang w:eastAsia="fr-FR"/>
        </w:rPr>
      </w:pPr>
    </w:p>
    <w:p w14:paraId="21963E8B"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Les diverses activités et ateliers ainsi que la présence permanente de personnel qualifié auprès des personnes accueillies permettent le maintien et la préservation des acquis encore existants qui, sans stimulation, ne sont plus fonctionnels.</w:t>
      </w:r>
    </w:p>
    <w:p w14:paraId="1BEA2FC4"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4F6228"/>
          <w:sz w:val="23"/>
          <w:szCs w:val="20"/>
          <w:lang w:eastAsia="fr-FR"/>
        </w:rPr>
      </w:pPr>
    </w:p>
    <w:p w14:paraId="023740CF" w14:textId="33DA8816" w:rsidR="00F337C8" w:rsidRPr="00D2020F" w:rsidRDefault="001512E4" w:rsidP="00F337C8">
      <w:pPr>
        <w:numPr>
          <w:ilvl w:val="1"/>
          <w:numId w:val="21"/>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LE PROJET D’ANIMATION</w:t>
      </w:r>
    </w:p>
    <w:p w14:paraId="1CBDE712" w14:textId="77777777" w:rsidR="00F337C8" w:rsidRPr="00D2020F" w:rsidRDefault="00F337C8" w:rsidP="00F337C8">
      <w:pPr>
        <w:suppressAutoHyphens/>
        <w:autoSpaceDE w:val="0"/>
        <w:spacing w:after="0" w:line="240" w:lineRule="auto"/>
        <w:ind w:left="350"/>
        <w:rPr>
          <w:rFonts w:ascii="Times New Roman" w:eastAsia="Times New Roman" w:hAnsi="Times New Roman" w:cs="Times New Roman"/>
          <w:b/>
          <w:color w:val="4F6228"/>
          <w:sz w:val="25"/>
          <w:szCs w:val="20"/>
          <w:lang w:eastAsia="fr-FR"/>
        </w:rPr>
      </w:pPr>
    </w:p>
    <w:p w14:paraId="3C5654EA"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4F6228"/>
          <w:sz w:val="18"/>
          <w:szCs w:val="20"/>
          <w:lang w:eastAsia="fr-FR"/>
        </w:rPr>
      </w:pPr>
      <w:r w:rsidRPr="00D2020F">
        <w:rPr>
          <w:rFonts w:ascii="Times New Roman" w:eastAsia="Times New Roman" w:hAnsi="Times New Roman" w:cs="Times New Roman"/>
          <w:b/>
          <w:color w:val="4F6228"/>
          <w:sz w:val="23"/>
          <w:szCs w:val="20"/>
          <w:lang w:eastAsia="fr-FR"/>
        </w:rPr>
        <w:t>7.3.</w:t>
      </w:r>
      <w:r w:rsidRPr="00D2020F">
        <w:rPr>
          <w:rFonts w:ascii="Times New Roman" w:eastAsia="Times New Roman" w:hAnsi="Times New Roman" w:cs="Times New Roman"/>
          <w:b/>
          <w:color w:val="4F6228"/>
          <w:sz w:val="18"/>
          <w:szCs w:val="20"/>
          <w:lang w:eastAsia="fr-FR"/>
        </w:rPr>
        <w:t xml:space="preserve">A </w:t>
      </w:r>
      <w:r w:rsidRPr="00D2020F">
        <w:rPr>
          <w:rFonts w:ascii="Times New Roman" w:eastAsia="Times New Roman" w:hAnsi="Times New Roman" w:cs="Times New Roman"/>
          <w:b/>
          <w:color w:val="4F6228"/>
          <w:sz w:val="23"/>
          <w:szCs w:val="20"/>
          <w:lang w:eastAsia="fr-FR"/>
        </w:rPr>
        <w:t>– L</w:t>
      </w:r>
      <w:r w:rsidRPr="00D2020F">
        <w:rPr>
          <w:rFonts w:ascii="Times New Roman" w:eastAsia="Times New Roman" w:hAnsi="Times New Roman" w:cs="Times New Roman"/>
          <w:b/>
          <w:color w:val="4F6228"/>
          <w:sz w:val="18"/>
          <w:szCs w:val="20"/>
          <w:lang w:eastAsia="fr-FR"/>
        </w:rPr>
        <w:t>ES ACTIVITES PROPOSEES</w:t>
      </w:r>
    </w:p>
    <w:p w14:paraId="57046867"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sz w:val="18"/>
          <w:szCs w:val="20"/>
          <w:lang w:eastAsia="fr-FR"/>
        </w:rPr>
      </w:pPr>
    </w:p>
    <w:p w14:paraId="536537A8" w14:textId="2F2D1A2F"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L’unité propose un projet d’animation propre à chaque personne accueillie</w:t>
      </w:r>
      <w:r w:rsidR="00967339" w:rsidRPr="00967339">
        <w:rPr>
          <w:rFonts w:ascii="Times New Roman" w:eastAsia="Times New Roman" w:hAnsi="Times New Roman" w:cs="Times New Roman"/>
          <w:color w:val="000000"/>
          <w:szCs w:val="18"/>
          <w:lang w:eastAsia="fr-FR"/>
        </w:rPr>
        <w:t xml:space="preserve"> </w:t>
      </w:r>
      <w:r w:rsidRPr="00967339">
        <w:rPr>
          <w:rFonts w:ascii="Times New Roman" w:eastAsia="Times New Roman" w:hAnsi="Times New Roman" w:cs="Times New Roman"/>
          <w:color w:val="000000"/>
          <w:szCs w:val="18"/>
          <w:lang w:eastAsia="fr-FR"/>
        </w:rPr>
        <w:t>visant à ralentir la perte d’autonomie au travers d’ateliers tels que :</w:t>
      </w:r>
    </w:p>
    <w:p w14:paraId="6D14FC66" w14:textId="21338850"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Ateliers</w:t>
      </w:r>
      <w:r w:rsidR="00F337C8" w:rsidRPr="00967339">
        <w:rPr>
          <w:rFonts w:ascii="Times New Roman" w:eastAsia="Times New Roman" w:hAnsi="Times New Roman" w:cs="Times New Roman"/>
          <w:color w:val="000000"/>
          <w:szCs w:val="18"/>
          <w:lang w:eastAsia="fr-FR"/>
        </w:rPr>
        <w:t xml:space="preserve"> « mémoire » ;</w:t>
      </w:r>
    </w:p>
    <w:p w14:paraId="5923C320" w14:textId="33FA2214"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Ateliers</w:t>
      </w:r>
      <w:r w:rsidR="00F337C8" w:rsidRPr="00967339">
        <w:rPr>
          <w:rFonts w:ascii="Times New Roman" w:eastAsia="Times New Roman" w:hAnsi="Times New Roman" w:cs="Times New Roman"/>
          <w:color w:val="000000"/>
          <w:szCs w:val="18"/>
          <w:lang w:eastAsia="fr-FR"/>
        </w:rPr>
        <w:t xml:space="preserve"> « manuels » ;</w:t>
      </w:r>
    </w:p>
    <w:p w14:paraId="4C017605" w14:textId="2231285D"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Ateliers</w:t>
      </w:r>
      <w:r w:rsidR="00F337C8" w:rsidRPr="00967339">
        <w:rPr>
          <w:rFonts w:ascii="Times New Roman" w:eastAsia="Times New Roman" w:hAnsi="Times New Roman" w:cs="Times New Roman"/>
          <w:color w:val="000000"/>
          <w:szCs w:val="18"/>
          <w:lang w:eastAsia="fr-FR"/>
        </w:rPr>
        <w:t xml:space="preserve"> « corporels » ;</w:t>
      </w:r>
    </w:p>
    <w:p w14:paraId="6F197E06" w14:textId="644CED0B" w:rsidR="00F337C8" w:rsidRPr="00967339"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Atelier</w:t>
      </w:r>
      <w:r w:rsidR="00F337C8" w:rsidRPr="00967339">
        <w:rPr>
          <w:rFonts w:ascii="Times New Roman" w:eastAsia="Times New Roman" w:hAnsi="Times New Roman" w:cs="Times New Roman"/>
          <w:color w:val="000000"/>
          <w:szCs w:val="18"/>
          <w:lang w:eastAsia="fr-FR"/>
        </w:rPr>
        <w:t xml:space="preserve"> « écoute musicale et chant ».</w:t>
      </w:r>
    </w:p>
    <w:p w14:paraId="40048EB6"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p>
    <w:p w14:paraId="09E3B091" w14:textId="455A7370"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La lecture du journal est proposée afin de garder un lien avec l’actualité.</w:t>
      </w:r>
    </w:p>
    <w:p w14:paraId="7EF952FC" w14:textId="3A0B6F26"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b/>
          <w:color w:val="000000"/>
          <w:szCs w:val="18"/>
          <w:lang w:eastAsia="fr-FR"/>
        </w:rPr>
        <w:t xml:space="preserve">Les ateliers mémoire </w:t>
      </w:r>
      <w:r w:rsidRPr="00967339">
        <w:rPr>
          <w:rFonts w:ascii="Times New Roman" w:eastAsia="Times New Roman" w:hAnsi="Times New Roman" w:cs="Times New Roman"/>
          <w:color w:val="000000"/>
          <w:szCs w:val="18"/>
          <w:lang w:eastAsia="fr-FR"/>
        </w:rPr>
        <w:t>mobilisent les compétences et capacités de chacune des personnes accueillies à travers des supports ludiques et attrayants, langagiers, imagés ou sensoriels. Ces supports servent à valoriser les connaissances de chacun en faisant réémerger des souvenirs anciens oubliés, voire occultés par la maladie. A travers ces ateliers, les différentes mémoires, les capacités langagières, attentionnelles, le raisonnement</w:t>
      </w:r>
      <w:r w:rsidR="00967339">
        <w:rPr>
          <w:rFonts w:ascii="Times New Roman" w:eastAsia="Times New Roman" w:hAnsi="Times New Roman" w:cs="Times New Roman"/>
          <w:color w:val="000000"/>
          <w:szCs w:val="18"/>
          <w:lang w:eastAsia="fr-FR"/>
        </w:rPr>
        <w:t xml:space="preserve"> </w:t>
      </w:r>
      <w:r w:rsidRPr="00967339">
        <w:rPr>
          <w:rFonts w:ascii="Times New Roman" w:eastAsia="Times New Roman" w:hAnsi="Times New Roman" w:cs="Times New Roman"/>
          <w:color w:val="000000"/>
          <w:szCs w:val="18"/>
          <w:lang w:eastAsia="fr-FR"/>
        </w:rPr>
        <w:t>,.., sont mobilisés de manière efficiente et pertinente.</w:t>
      </w:r>
    </w:p>
    <w:p w14:paraId="3DF1831C"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 w:val="16"/>
          <w:szCs w:val="18"/>
          <w:lang w:eastAsia="fr-FR"/>
        </w:rPr>
      </w:pPr>
    </w:p>
    <w:p w14:paraId="753FA2DC" w14:textId="63B3C803"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b/>
          <w:color w:val="000000"/>
          <w:szCs w:val="18"/>
          <w:lang w:eastAsia="fr-FR"/>
        </w:rPr>
        <w:t xml:space="preserve">Les ateliers manuels </w:t>
      </w:r>
      <w:r w:rsidRPr="00967339">
        <w:rPr>
          <w:rFonts w:ascii="Times New Roman" w:eastAsia="Times New Roman" w:hAnsi="Times New Roman" w:cs="Times New Roman"/>
          <w:color w:val="000000"/>
          <w:szCs w:val="18"/>
          <w:lang w:eastAsia="fr-FR"/>
        </w:rPr>
        <w:t>focalisent l’intervention sur les capacités gestuelles et créatives de chacun. Ceci se fait au travers d’ateliers de peinture, de couture, de bricolage, de jardinage, de cuisine</w:t>
      </w:r>
      <w:r w:rsidR="00967339">
        <w:rPr>
          <w:rFonts w:ascii="Times New Roman" w:eastAsia="Times New Roman" w:hAnsi="Times New Roman" w:cs="Times New Roman"/>
          <w:color w:val="000000"/>
          <w:szCs w:val="18"/>
          <w:lang w:eastAsia="fr-FR"/>
        </w:rPr>
        <w:t xml:space="preserve"> </w:t>
      </w:r>
      <w:r w:rsidRPr="00967339">
        <w:rPr>
          <w:rFonts w:ascii="Times New Roman" w:eastAsia="Times New Roman" w:hAnsi="Times New Roman" w:cs="Times New Roman"/>
          <w:color w:val="000000"/>
          <w:szCs w:val="18"/>
          <w:lang w:eastAsia="fr-FR"/>
        </w:rPr>
        <w:t>,… L’unité est par la suite décorée par les créations des bénéficiaires, créations renouvelées au fur et à mesure du temps, des saisons ou des grandes fêtes annuelles.</w:t>
      </w:r>
    </w:p>
    <w:p w14:paraId="2557BC06"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p>
    <w:p w14:paraId="31D4ED73"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b/>
          <w:color w:val="000000"/>
          <w:szCs w:val="18"/>
          <w:lang w:eastAsia="fr-FR"/>
        </w:rPr>
        <w:t xml:space="preserve">Les ateliers corporels </w:t>
      </w:r>
      <w:r w:rsidRPr="00967339">
        <w:rPr>
          <w:rFonts w:ascii="Times New Roman" w:eastAsia="Times New Roman" w:hAnsi="Times New Roman" w:cs="Times New Roman"/>
          <w:color w:val="000000"/>
          <w:szCs w:val="18"/>
          <w:lang w:eastAsia="fr-FR"/>
        </w:rPr>
        <w:t>: gymnastique douce, soins esthétiques. Ces ateliers s’appuient sur une réappropriation du corps et de l’estime de soi.</w:t>
      </w:r>
    </w:p>
    <w:p w14:paraId="50A62241"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p>
    <w:p w14:paraId="107CEA6A"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b/>
          <w:color w:val="000000"/>
          <w:szCs w:val="18"/>
          <w:lang w:eastAsia="fr-FR"/>
        </w:rPr>
        <w:t xml:space="preserve">Des ateliers d’écoute musicale ou de chants </w:t>
      </w:r>
      <w:r w:rsidRPr="00967339">
        <w:rPr>
          <w:rFonts w:ascii="Times New Roman" w:eastAsia="Times New Roman" w:hAnsi="Times New Roman" w:cs="Times New Roman"/>
          <w:color w:val="000000"/>
          <w:szCs w:val="18"/>
          <w:lang w:eastAsia="fr-FR"/>
        </w:rPr>
        <w:t>valorisent les connaissances de chacun, de chanter tous ensemble dans une atmosphère festive et conviviale, où chacun, au grès de ses envies, peut chanter et danser. Cette activité permet quant à elle de mobiliser la mémoire procédurale, mémoire des automatismes longtemps préservée dans la maladie d’Alzheimer.</w:t>
      </w:r>
    </w:p>
    <w:p w14:paraId="23398CF9" w14:textId="77777777" w:rsidR="00F337C8" w:rsidRPr="00D2020F" w:rsidRDefault="00F337C8" w:rsidP="00F337C8">
      <w:pPr>
        <w:suppressAutoHyphens/>
        <w:autoSpaceDE w:val="0"/>
        <w:spacing w:after="0" w:line="240" w:lineRule="auto"/>
        <w:rPr>
          <w:rFonts w:ascii="Times New Roman" w:eastAsia="Times New Roman" w:hAnsi="Times New Roman" w:cs="Times New Roman"/>
          <w:b/>
          <w:color w:val="000000"/>
          <w:sz w:val="16"/>
          <w:szCs w:val="20"/>
          <w:lang w:eastAsia="fr-FR"/>
        </w:rPr>
      </w:pPr>
    </w:p>
    <w:p w14:paraId="71E1E33A" w14:textId="238EC47D" w:rsidR="00F337C8" w:rsidRPr="00D2020F" w:rsidRDefault="001512E4" w:rsidP="00F337C8">
      <w:pPr>
        <w:numPr>
          <w:ilvl w:val="0"/>
          <w:numId w:val="22"/>
        </w:numPr>
        <w:suppressAutoHyphens/>
        <w:autoSpaceDE w:val="0"/>
        <w:spacing w:after="0" w:line="240" w:lineRule="auto"/>
        <w:rPr>
          <w:rFonts w:ascii="Times New Roman" w:eastAsia="Times New Roman" w:hAnsi="Times New Roman" w:cs="Times New Roman"/>
          <w:b/>
          <w:color w:val="4F6228"/>
          <w:sz w:val="27"/>
          <w:szCs w:val="20"/>
          <w:lang w:eastAsia="fr-FR"/>
        </w:rPr>
      </w:pPr>
      <w:r w:rsidRPr="00D2020F">
        <w:rPr>
          <w:rFonts w:ascii="Times New Roman" w:eastAsia="Times New Roman" w:hAnsi="Times New Roman" w:cs="Times New Roman"/>
          <w:b/>
          <w:color w:val="4F6228"/>
          <w:sz w:val="27"/>
          <w:szCs w:val="20"/>
          <w:lang w:eastAsia="fr-FR"/>
        </w:rPr>
        <w:t xml:space="preserve"> </w:t>
      </w:r>
      <w:r w:rsidR="00F337C8" w:rsidRPr="00D2020F">
        <w:rPr>
          <w:rFonts w:ascii="Times New Roman" w:eastAsia="Times New Roman" w:hAnsi="Times New Roman" w:cs="Times New Roman"/>
          <w:b/>
          <w:color w:val="4F6228"/>
          <w:sz w:val="27"/>
          <w:szCs w:val="20"/>
          <w:lang w:eastAsia="fr-FR"/>
        </w:rPr>
        <w:t>LES AUTRES ACTIVITE</w:t>
      </w:r>
      <w:r w:rsidR="00587D97" w:rsidRPr="00D2020F">
        <w:rPr>
          <w:rFonts w:ascii="Times New Roman" w:eastAsia="Times New Roman" w:hAnsi="Times New Roman" w:cs="Times New Roman"/>
          <w:b/>
          <w:color w:val="4F6228"/>
          <w:sz w:val="27"/>
          <w:szCs w:val="20"/>
          <w:lang w:eastAsia="fr-FR"/>
        </w:rPr>
        <w:t>S</w:t>
      </w:r>
    </w:p>
    <w:p w14:paraId="01D71FCF" w14:textId="77777777" w:rsidR="00F337C8" w:rsidRPr="00D2020F" w:rsidRDefault="00F337C8" w:rsidP="00F337C8">
      <w:pPr>
        <w:suppressAutoHyphens/>
        <w:autoSpaceDE w:val="0"/>
        <w:spacing w:after="0" w:line="240" w:lineRule="auto"/>
        <w:ind w:left="283"/>
        <w:rPr>
          <w:rFonts w:ascii="Times New Roman" w:eastAsia="Times New Roman" w:hAnsi="Times New Roman" w:cs="Times New Roman"/>
          <w:b/>
          <w:color w:val="4F6228"/>
          <w:sz w:val="27"/>
          <w:szCs w:val="20"/>
          <w:lang w:eastAsia="fr-FR"/>
        </w:rPr>
      </w:pPr>
    </w:p>
    <w:p w14:paraId="34EC05DE" w14:textId="00AF10EA" w:rsidR="00F337C8" w:rsidRPr="00D2020F" w:rsidRDefault="00587D97" w:rsidP="00F337C8">
      <w:pPr>
        <w:numPr>
          <w:ilvl w:val="1"/>
          <w:numId w:val="23"/>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COIFFURE</w:t>
      </w:r>
    </w:p>
    <w:p w14:paraId="5DA9DBEF" w14:textId="37621AA9"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 xml:space="preserve">Le salon de coiffure mixte est ouvert le </w:t>
      </w:r>
      <w:r w:rsidR="00967339">
        <w:rPr>
          <w:rFonts w:ascii="Times New Roman" w:eastAsia="Times New Roman" w:hAnsi="Times New Roman" w:cs="Times New Roman"/>
          <w:color w:val="000000"/>
          <w:szCs w:val="18"/>
          <w:lang w:eastAsia="fr-FR"/>
        </w:rPr>
        <w:t>jeudi</w:t>
      </w:r>
      <w:r w:rsidRPr="00967339">
        <w:rPr>
          <w:rFonts w:ascii="Times New Roman" w:eastAsia="Times New Roman" w:hAnsi="Times New Roman" w:cs="Times New Roman"/>
          <w:color w:val="000000"/>
          <w:szCs w:val="18"/>
          <w:lang w:eastAsia="fr-FR"/>
        </w:rPr>
        <w:t xml:space="preserve"> après-midi de 14 H 00 à 18 H 00.</w:t>
      </w:r>
      <w:r w:rsidR="00967339">
        <w:rPr>
          <w:rFonts w:ascii="Times New Roman" w:eastAsia="Times New Roman" w:hAnsi="Times New Roman" w:cs="Times New Roman"/>
          <w:color w:val="000000"/>
          <w:szCs w:val="18"/>
          <w:lang w:eastAsia="fr-FR"/>
        </w:rPr>
        <w:t xml:space="preserve"> Cette prestation est délivrée par une intervenante extérieure.</w:t>
      </w:r>
    </w:p>
    <w:p w14:paraId="586738D6"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0AFC61DB" w14:textId="572888F2" w:rsidR="00F337C8" w:rsidRPr="00D2020F" w:rsidRDefault="00587D97" w:rsidP="00F337C8">
      <w:pPr>
        <w:numPr>
          <w:ilvl w:val="1"/>
          <w:numId w:val="24"/>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CULTE</w:t>
      </w:r>
    </w:p>
    <w:p w14:paraId="0F42C88E" w14:textId="334E41B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Une messe est célébrée deux fois par mois et lors des différentes fêtes religieuses.</w:t>
      </w:r>
    </w:p>
    <w:p w14:paraId="1014B9B1"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0624876F" w14:textId="491A7EA3" w:rsidR="00F337C8" w:rsidRPr="00D2020F" w:rsidRDefault="00587D97" w:rsidP="00F337C8">
      <w:pPr>
        <w:numPr>
          <w:ilvl w:val="1"/>
          <w:numId w:val="25"/>
        </w:numPr>
        <w:suppressAutoHyphens/>
        <w:autoSpaceDE w:val="0"/>
        <w:spacing w:after="0" w:line="240" w:lineRule="auto"/>
        <w:rPr>
          <w:rFonts w:ascii="Times New Roman" w:eastAsia="Times New Roman" w:hAnsi="Times New Roman" w:cs="Times New Roman"/>
          <w:b/>
          <w:color w:val="4F6228"/>
          <w:sz w:val="25"/>
          <w:szCs w:val="20"/>
          <w:lang w:eastAsia="fr-FR"/>
        </w:rPr>
      </w:pPr>
      <w:r w:rsidRPr="00D2020F">
        <w:rPr>
          <w:rFonts w:ascii="Times New Roman" w:eastAsia="Times New Roman" w:hAnsi="Times New Roman" w:cs="Times New Roman"/>
          <w:b/>
          <w:color w:val="4F6228"/>
          <w:sz w:val="25"/>
          <w:szCs w:val="20"/>
          <w:lang w:eastAsia="fr-FR"/>
        </w:rPr>
        <w:t xml:space="preserve"> </w:t>
      </w:r>
      <w:r w:rsidR="00F337C8" w:rsidRPr="00D2020F">
        <w:rPr>
          <w:rFonts w:ascii="Times New Roman" w:eastAsia="Times New Roman" w:hAnsi="Times New Roman" w:cs="Times New Roman"/>
          <w:b/>
          <w:color w:val="4F6228"/>
          <w:sz w:val="25"/>
          <w:szCs w:val="20"/>
          <w:lang w:eastAsia="fr-FR"/>
        </w:rPr>
        <w:t>ACTIVITES DE L’EHPAD</w:t>
      </w:r>
    </w:p>
    <w:p w14:paraId="426C4F6B"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szCs w:val="18"/>
          <w:lang w:eastAsia="fr-FR"/>
        </w:rPr>
      </w:pPr>
      <w:r w:rsidRPr="00967339">
        <w:rPr>
          <w:rFonts w:ascii="Times New Roman" w:eastAsia="Times New Roman" w:hAnsi="Times New Roman" w:cs="Times New Roman"/>
          <w:color w:val="000000"/>
          <w:szCs w:val="18"/>
          <w:lang w:eastAsia="fr-FR"/>
        </w:rPr>
        <w:t>Activités de ’EHPAD : anniversaires, concerts, conférences, films, promenades…</w:t>
      </w:r>
    </w:p>
    <w:p w14:paraId="502F8826" w14:textId="49A597D1" w:rsidR="00F337C8"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0BDFF45" w14:textId="77777777" w:rsidR="00967339" w:rsidRPr="00D2020F"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4A86F032" w14:textId="1879068A" w:rsidR="00F337C8" w:rsidRPr="00D2020F" w:rsidRDefault="00587D97" w:rsidP="00F337C8">
      <w:pPr>
        <w:numPr>
          <w:ilvl w:val="0"/>
          <w:numId w:val="26"/>
        </w:numPr>
        <w:suppressAutoHyphens/>
        <w:autoSpaceDE w:val="0"/>
        <w:spacing w:after="0" w:line="240" w:lineRule="auto"/>
        <w:rPr>
          <w:rFonts w:ascii="Times New Roman" w:eastAsia="Times New Roman" w:hAnsi="Times New Roman" w:cs="Times New Roman"/>
          <w:b/>
          <w:color w:val="4F6228"/>
          <w:sz w:val="27"/>
          <w:szCs w:val="20"/>
          <w:lang w:eastAsia="fr-FR"/>
        </w:rPr>
      </w:pPr>
      <w:r w:rsidRPr="00D2020F">
        <w:rPr>
          <w:rFonts w:ascii="Times New Roman" w:eastAsia="Times New Roman" w:hAnsi="Times New Roman" w:cs="Times New Roman"/>
          <w:b/>
          <w:color w:val="4F6228"/>
          <w:sz w:val="27"/>
          <w:szCs w:val="20"/>
          <w:lang w:eastAsia="fr-FR"/>
        </w:rPr>
        <w:t xml:space="preserve"> </w:t>
      </w:r>
      <w:r w:rsidR="00F337C8" w:rsidRPr="00D2020F">
        <w:rPr>
          <w:rFonts w:ascii="Times New Roman" w:eastAsia="Times New Roman" w:hAnsi="Times New Roman" w:cs="Times New Roman"/>
          <w:b/>
          <w:color w:val="4F6228"/>
          <w:sz w:val="27"/>
          <w:szCs w:val="20"/>
          <w:lang w:eastAsia="fr-FR"/>
        </w:rPr>
        <w:t>SUGGESTIONS, CONTESTATIONS, RECLAMATIONS</w:t>
      </w:r>
    </w:p>
    <w:p w14:paraId="35B99890"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967339">
        <w:rPr>
          <w:rFonts w:ascii="Times New Roman" w:eastAsia="Times New Roman" w:hAnsi="Times New Roman" w:cs="Times New Roman"/>
          <w:color w:val="000000"/>
          <w:lang w:eastAsia="fr-FR"/>
        </w:rPr>
        <w:lastRenderedPageBreak/>
        <w:t>Le personnel est à l'écoute des résidents et des familles et une boite à idées est installée dans le hall coté salon de coiffure.</w:t>
      </w:r>
    </w:p>
    <w:p w14:paraId="2C1EA375" w14:textId="77777777" w:rsidR="00F337C8" w:rsidRPr="00967339"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2E717C7F" w14:textId="77777777" w:rsidR="00F337C8" w:rsidRPr="00967339" w:rsidRDefault="00F337C8" w:rsidP="00F337C8">
      <w:pPr>
        <w:suppressAutoHyphens/>
        <w:spacing w:after="0" w:line="240" w:lineRule="auto"/>
        <w:jc w:val="both"/>
        <w:rPr>
          <w:rFonts w:ascii="Times New Roman" w:eastAsia="Times New Roman" w:hAnsi="Times New Roman" w:cs="Times New Roman"/>
          <w:lang w:eastAsia="fr-FR"/>
        </w:rPr>
      </w:pPr>
      <w:r w:rsidRPr="00967339">
        <w:rPr>
          <w:rFonts w:ascii="Times New Roman" w:eastAsia="Times New Roman" w:hAnsi="Times New Roman" w:cs="Times New Roman"/>
          <w:lang w:eastAsia="fr-FR"/>
        </w:rPr>
        <w:t xml:space="preserve">En cas de litige avec l’établissement les familles ou les résidents peuvent saisir le médiateur « AME » : </w:t>
      </w:r>
    </w:p>
    <w:p w14:paraId="52C1E86E" w14:textId="77777777" w:rsidR="00F337C8" w:rsidRPr="00967339" w:rsidRDefault="00F337C8" w:rsidP="00F337C8">
      <w:pPr>
        <w:suppressAutoHyphens/>
        <w:spacing w:after="0" w:line="240" w:lineRule="auto"/>
        <w:jc w:val="both"/>
        <w:rPr>
          <w:rFonts w:ascii="Times New Roman" w:eastAsia="Times New Roman" w:hAnsi="Times New Roman" w:cs="Times New Roman"/>
          <w:lang w:eastAsia="fr-FR"/>
        </w:rPr>
      </w:pPr>
      <w:r w:rsidRPr="00967339">
        <w:rPr>
          <w:rFonts w:ascii="Times New Roman" w:eastAsia="Times New Roman" w:hAnsi="Times New Roman" w:cs="Times New Roman"/>
          <w:lang w:eastAsia="fr-FR"/>
        </w:rPr>
        <w:t>Coordonnées postales AME CONSO ANGELA ALBERT – Président, 11 place dauphine 75053 PARIS CEDEX 01</w:t>
      </w:r>
    </w:p>
    <w:p w14:paraId="73FEAB0F" w14:textId="77777777" w:rsidR="00F337C8" w:rsidRPr="00967339" w:rsidRDefault="00F337C8" w:rsidP="00F337C8">
      <w:pPr>
        <w:suppressAutoHyphens/>
        <w:spacing w:after="0" w:line="240" w:lineRule="auto"/>
        <w:jc w:val="both"/>
        <w:rPr>
          <w:rFonts w:ascii="Times New Roman" w:eastAsia="Times New Roman" w:hAnsi="Times New Roman" w:cs="Times New Roman"/>
          <w:lang w:eastAsia="fr-FR"/>
        </w:rPr>
      </w:pPr>
      <w:r w:rsidRPr="00967339">
        <w:rPr>
          <w:rFonts w:ascii="Times New Roman" w:eastAsia="Times New Roman" w:hAnsi="Times New Roman" w:cs="Times New Roman"/>
          <w:lang w:eastAsia="fr-FR"/>
        </w:rPr>
        <w:t xml:space="preserve">Coordonnées électroniques : </w:t>
      </w:r>
      <w:hyperlink r:id="rId11" w:history="1">
        <w:r w:rsidRPr="00967339">
          <w:rPr>
            <w:rFonts w:ascii="Times New Roman" w:eastAsia="Times New Roman" w:hAnsi="Times New Roman" w:cs="Times New Roman"/>
            <w:color w:val="000080"/>
            <w:u w:val="single"/>
            <w:lang w:eastAsia="fr-FR"/>
          </w:rPr>
          <w:t>www.mediationconso-ame.com</w:t>
        </w:r>
      </w:hyperlink>
    </w:p>
    <w:p w14:paraId="0BF55C42" w14:textId="77777777" w:rsidR="00F337C8" w:rsidRPr="00967339" w:rsidRDefault="00F337C8" w:rsidP="00F337C8">
      <w:pPr>
        <w:suppressAutoHyphens/>
        <w:spacing w:after="0" w:line="240" w:lineRule="auto"/>
        <w:jc w:val="both"/>
        <w:rPr>
          <w:rFonts w:ascii="Times New Roman" w:eastAsia="Times New Roman" w:hAnsi="Times New Roman" w:cs="Times New Roman"/>
          <w:lang w:eastAsia="fr-FR"/>
        </w:rPr>
      </w:pPr>
    </w:p>
    <w:p w14:paraId="5EE1028D" w14:textId="77777777" w:rsidR="00F337C8" w:rsidRPr="00967339" w:rsidRDefault="00F337C8" w:rsidP="00F337C8">
      <w:pPr>
        <w:suppressAutoHyphens/>
        <w:spacing w:after="0" w:line="240" w:lineRule="auto"/>
        <w:jc w:val="both"/>
        <w:rPr>
          <w:rFonts w:ascii="Times New Roman" w:eastAsia="Times New Roman" w:hAnsi="Times New Roman" w:cs="Times New Roman"/>
          <w:lang w:eastAsia="fr-FR"/>
        </w:rPr>
      </w:pPr>
      <w:r w:rsidRPr="00967339">
        <w:rPr>
          <w:rFonts w:ascii="Times New Roman" w:eastAsia="Times New Roman" w:hAnsi="Times New Roman" w:cs="Times New Roman"/>
          <w:lang w:eastAsia="fr-FR"/>
        </w:rPr>
        <w:t xml:space="preserve">Coordonnées téléphoniques : 09 53 01 02 69 </w:t>
      </w:r>
    </w:p>
    <w:p w14:paraId="792BCC5C" w14:textId="030D18AC" w:rsidR="00F337C8" w:rsidRDefault="00F337C8"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8784272" w14:textId="2899DF97"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32237BF9" w14:textId="1657CA50"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40F92426" w14:textId="30EC8B6A"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DAD3187" w14:textId="785207F1"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E07AB26" w14:textId="073DC1BA"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73DA5DB" w14:textId="43109F9F"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FC8612A" w14:textId="75447041"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5D93724F" w14:textId="7C9534E9"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031BC449" w14:textId="5B45DEE3"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284976A" w14:textId="53B18C08"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5D55F688" w14:textId="45DFA143"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F3A69B9" w14:textId="6EF6A4A3"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0716F788" w14:textId="1722C8B1"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C79EF31" w14:textId="5CD9E9D0"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EEBC78D" w14:textId="265330C9"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0834A36" w14:textId="27C2E67D"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B112053" w14:textId="5B1204F7"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5D555876" w14:textId="2E2F93D0"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2467072" w14:textId="1354B61C"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33DB0AD8" w14:textId="753BBC8F"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0FBDADB7" w14:textId="7ABE1161"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8ADB683" w14:textId="6B3FBE97"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077FA27E" w14:textId="46896429"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1FD44F10" w14:textId="2EE9EE4F"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5F6809D7" w14:textId="354E5F56"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1AAC451B" w14:textId="5DE3CEA2"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077B150A" w14:textId="17E2E199"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5F57090" w14:textId="63EC372D"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80DA4B8" w14:textId="3E750BD9"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B5457FA" w14:textId="5DBFEAFC"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6A6A53B" w14:textId="621DA08C"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5A50C14" w14:textId="47CD2059"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35EE24E" w14:textId="0A1C9A5D"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065A94F7" w14:textId="5C117D87"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6098DEB" w14:textId="57963D19"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39B2C1EC" w14:textId="19C64C69"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76E0B2B" w14:textId="03AF6537"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ACA945E" w14:textId="48AACC7D"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5B73B871" w14:textId="0177A983"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6AEADA0" w14:textId="77777777" w:rsidR="00967339" w:rsidRPr="00D2020F"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204BF044" w14:textId="75FC8F02" w:rsidR="00F337C8" w:rsidRPr="00D2020F" w:rsidRDefault="00F337C8" w:rsidP="00F337C8">
      <w:pPr>
        <w:suppressAutoHyphens/>
        <w:spacing w:after="0" w:line="240" w:lineRule="auto"/>
        <w:rPr>
          <w:rFonts w:ascii="Times New Roman" w:eastAsia="Times New Roman" w:hAnsi="Times New Roman" w:cs="Times New Roman"/>
          <w:color w:val="000000"/>
          <w:sz w:val="24"/>
          <w:szCs w:val="20"/>
          <w:lang w:eastAsia="fr-FR"/>
        </w:rPr>
      </w:pPr>
    </w:p>
    <w:p w14:paraId="75072660" w14:textId="77777777" w:rsidR="00587D97" w:rsidRPr="00D2020F" w:rsidRDefault="00587D97" w:rsidP="00F337C8">
      <w:pPr>
        <w:suppressAutoHyphens/>
        <w:spacing w:after="0" w:line="240" w:lineRule="auto"/>
        <w:rPr>
          <w:rFonts w:ascii="Times New Roman" w:eastAsia="Times New Roman" w:hAnsi="Times New Roman" w:cs="Times New Roman"/>
          <w:color w:val="000000"/>
          <w:sz w:val="24"/>
          <w:szCs w:val="20"/>
          <w:lang w:eastAsia="fr-FR"/>
        </w:rPr>
      </w:pPr>
    </w:p>
    <w:p w14:paraId="6144F944" w14:textId="2E1B852A" w:rsidR="00D03997" w:rsidRPr="00D2020F" w:rsidRDefault="00D03997" w:rsidP="00F337C8">
      <w:pPr>
        <w:suppressAutoHyphens/>
        <w:spacing w:after="0" w:line="240" w:lineRule="auto"/>
        <w:rPr>
          <w:rFonts w:ascii="Times New Roman" w:eastAsia="Times New Roman" w:hAnsi="Times New Roman" w:cs="Times New Roman"/>
          <w:color w:val="000000"/>
          <w:sz w:val="24"/>
          <w:szCs w:val="20"/>
          <w:lang w:eastAsia="fr-FR"/>
        </w:rPr>
      </w:pPr>
    </w:p>
    <w:p w14:paraId="70D05F77" w14:textId="04EB55D0" w:rsidR="00D03997" w:rsidRPr="00D2020F" w:rsidRDefault="00D03997" w:rsidP="00F337C8">
      <w:pPr>
        <w:suppressAutoHyphens/>
        <w:spacing w:after="0" w:line="240" w:lineRule="auto"/>
        <w:rPr>
          <w:rFonts w:ascii="Times New Roman" w:eastAsia="Times New Roman" w:hAnsi="Times New Roman" w:cs="Times New Roman"/>
          <w:color w:val="000000"/>
          <w:sz w:val="24"/>
          <w:szCs w:val="20"/>
          <w:lang w:eastAsia="fr-FR"/>
        </w:rPr>
      </w:pPr>
    </w:p>
    <w:p w14:paraId="5347D086" w14:textId="33452C0A" w:rsidR="00D03997" w:rsidRPr="00D03997" w:rsidRDefault="00D03997" w:rsidP="00F337C8">
      <w:pPr>
        <w:suppressAutoHyphens/>
        <w:spacing w:after="0" w:line="240" w:lineRule="auto"/>
        <w:rPr>
          <w:rFonts w:ascii="Times New Roman" w:eastAsia="Times New Roman" w:hAnsi="Times New Roman" w:cs="Times New Roman"/>
          <w:b/>
          <w:bCs/>
          <w:color w:val="000000"/>
          <w:sz w:val="24"/>
          <w:szCs w:val="20"/>
          <w:lang w:eastAsia="fr-FR"/>
        </w:rPr>
      </w:pPr>
      <w:r w:rsidRPr="00D03997">
        <w:rPr>
          <w:rFonts w:ascii="Times New Roman" w:eastAsia="Times New Roman" w:hAnsi="Times New Roman" w:cs="Times New Roman"/>
          <w:b/>
          <w:bCs/>
          <w:color w:val="000000"/>
          <w:sz w:val="24"/>
          <w:szCs w:val="20"/>
          <w:lang w:eastAsia="fr-FR"/>
        </w:rPr>
        <w:lastRenderedPageBreak/>
        <w:t>ANNEXE 11</w:t>
      </w:r>
    </w:p>
    <w:p w14:paraId="75EB17C3" w14:textId="77777777" w:rsidR="00D03997" w:rsidRPr="009073D4" w:rsidRDefault="00D03997" w:rsidP="009073D4">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rPr>
      </w:pPr>
      <w:r w:rsidRPr="009073D4">
        <w:rPr>
          <w:rFonts w:ascii="Times New Roman" w:hAnsi="Times New Roman" w:cs="Times New Roman"/>
          <w:b/>
          <w:bCs/>
          <w:sz w:val="28"/>
          <w:szCs w:val="28"/>
        </w:rPr>
        <w:t>Questionnaire de satisfaction destiné aux résidents des jardins d’Alice</w:t>
      </w:r>
    </w:p>
    <w:p w14:paraId="56FB8774" w14:textId="77777777" w:rsidR="00D03997" w:rsidRPr="005C22BB" w:rsidRDefault="00D03997" w:rsidP="00D03997">
      <w:pPr>
        <w:rPr>
          <w:rFonts w:ascii="Times New Roman" w:hAnsi="Times New Roman" w:cs="Times New Roman"/>
        </w:rPr>
      </w:pPr>
      <w:r w:rsidRPr="005C22BB">
        <w:rPr>
          <w:rFonts w:ascii="Times New Roman" w:hAnsi="Times New Roman" w:cs="Times New Roman"/>
        </w:rPr>
        <w:t>Les jardins d’Alice s’inscrivent dans une démarche d’amélioration continue de la qualité. En ce sens, ce questionnaire vous est distribué afin de mesurer votre taux de satisfaction de nos services.</w:t>
      </w:r>
    </w:p>
    <w:p w14:paraId="0A885179" w14:textId="77777777" w:rsidR="00D03997" w:rsidRPr="005C22BB" w:rsidRDefault="00D03997" w:rsidP="00D03997">
      <w:pPr>
        <w:rPr>
          <w:rFonts w:ascii="Times New Roman" w:hAnsi="Times New Roman" w:cs="Times New Roman"/>
        </w:rPr>
      </w:pPr>
      <w:r w:rsidRPr="005C22BB">
        <w:rPr>
          <w:rFonts w:ascii="Times New Roman" w:hAnsi="Times New Roman" w:cs="Times New Roman"/>
        </w:rPr>
        <w:t>Nous vous serions reconnaissants de bien vouloir le remplir afin de d’améliorer nos prestations en tenant compte de vos suggestions. Merci de bien vouloir les retourner à la direction dès que possible.</w:t>
      </w:r>
    </w:p>
    <w:p w14:paraId="2AAA4AC0" w14:textId="77777777" w:rsidR="00D03997" w:rsidRPr="002829D1" w:rsidRDefault="00D03997" w:rsidP="00D03997">
      <w:pPr>
        <w:rPr>
          <w:rFonts w:ascii="Times New Roman" w:hAnsi="Times New Roman" w:cs="Times New Roman"/>
        </w:rPr>
      </w:pPr>
      <w:r w:rsidRPr="002829D1">
        <w:rPr>
          <w:rFonts w:ascii="Times New Roman" w:hAnsi="Times New Roman" w:cs="Times New Roman"/>
        </w:rPr>
        <w:t>Merci de préciser si vous avez complétez ce questionnaire :</w:t>
      </w:r>
    </w:p>
    <w:p w14:paraId="62027FA4" w14:textId="77777777" w:rsidR="00D03997" w:rsidRPr="002829D1" w:rsidRDefault="00D03997" w:rsidP="00D03997">
      <w:pPr>
        <w:rPr>
          <w:rFonts w:ascii="Times New Roman" w:hAnsi="Times New Roman" w:cs="Times New Roman"/>
        </w:rPr>
      </w:pPr>
      <w:r w:rsidRPr="002829D1">
        <w:rPr>
          <w:rFonts w:ascii="Times New Roman" w:hAnsi="Times New Roman" w:cs="Times New Roman"/>
          <w:sz w:val="36"/>
          <w:szCs w:val="36"/>
        </w:rPr>
        <w:t>□</w:t>
      </w:r>
      <w:r w:rsidRPr="002829D1">
        <w:rPr>
          <w:rFonts w:ascii="Times New Roman" w:hAnsi="Times New Roman" w:cs="Times New Roman"/>
        </w:rPr>
        <w:t xml:space="preserve"> Seul                 </w:t>
      </w:r>
      <w:r w:rsidRPr="002829D1">
        <w:rPr>
          <w:rFonts w:ascii="Times New Roman" w:hAnsi="Times New Roman" w:cs="Times New Roman"/>
          <w:sz w:val="36"/>
          <w:szCs w:val="36"/>
        </w:rPr>
        <w:t xml:space="preserve">□ </w:t>
      </w:r>
      <w:r w:rsidRPr="002829D1">
        <w:rPr>
          <w:rFonts w:ascii="Times New Roman" w:hAnsi="Times New Roman" w:cs="Times New Roman"/>
        </w:rPr>
        <w:t xml:space="preserve">Avec l’aide d’un proche                   </w:t>
      </w:r>
      <w:r w:rsidRPr="002829D1">
        <w:rPr>
          <w:rFonts w:ascii="Times New Roman" w:hAnsi="Times New Roman" w:cs="Times New Roman"/>
          <w:sz w:val="36"/>
          <w:szCs w:val="36"/>
        </w:rPr>
        <w:t xml:space="preserve">□ </w:t>
      </w:r>
      <w:r w:rsidRPr="002829D1">
        <w:rPr>
          <w:rFonts w:ascii="Times New Roman" w:hAnsi="Times New Roman" w:cs="Times New Roman"/>
        </w:rPr>
        <w:t>Avec l’aide d’un membre du personnel</w:t>
      </w:r>
    </w:p>
    <w:p w14:paraId="14E792E5" w14:textId="77777777" w:rsidR="00D03997" w:rsidRPr="002829D1" w:rsidRDefault="00D03997" w:rsidP="00D03997">
      <w:pPr>
        <w:rPr>
          <w:rFonts w:ascii="Times New Roman" w:hAnsi="Times New Roman" w:cs="Times New Roman"/>
          <w:b/>
          <w:bCs/>
          <w:sz w:val="24"/>
          <w:szCs w:val="24"/>
        </w:rPr>
      </w:pPr>
      <w:r w:rsidRPr="002829D1">
        <w:rPr>
          <w:rFonts w:ascii="Times New Roman" w:hAnsi="Times New Roman" w:cs="Times New Roman"/>
          <w:b/>
          <w:bCs/>
          <w:sz w:val="24"/>
          <w:szCs w:val="24"/>
        </w:rPr>
        <w:t>Votre présentation</w:t>
      </w:r>
    </w:p>
    <w:p w14:paraId="12FB0647" w14:textId="77777777" w:rsidR="00D03997" w:rsidRPr="002829D1" w:rsidRDefault="00D03997" w:rsidP="00D03997">
      <w:pPr>
        <w:pStyle w:val="Paragraphedeliste"/>
        <w:numPr>
          <w:ilvl w:val="0"/>
          <w:numId w:val="35"/>
        </w:numPr>
        <w:spacing w:after="0" w:line="240" w:lineRule="auto"/>
        <w:rPr>
          <w:rFonts w:ascii="Times New Roman" w:hAnsi="Times New Roman" w:cs="Times New Roman"/>
        </w:rPr>
      </w:pPr>
      <w:r w:rsidRPr="002829D1">
        <w:rPr>
          <w:rFonts w:ascii="Times New Roman" w:hAnsi="Times New Roman" w:cs="Times New Roman"/>
        </w:rPr>
        <w:t>Quel âge avez-vous ?</w:t>
      </w:r>
    </w:p>
    <w:p w14:paraId="432C9647" w14:textId="77777777" w:rsidR="00D03997" w:rsidRPr="002829D1" w:rsidRDefault="00D03997" w:rsidP="00D03997">
      <w:pPr>
        <w:spacing w:after="0" w:line="240" w:lineRule="auto"/>
        <w:rPr>
          <w:rFonts w:ascii="Times New Roman" w:hAnsi="Times New Roman" w:cs="Times New Roman"/>
        </w:rPr>
      </w:pPr>
      <w:bookmarkStart w:id="2" w:name="_Hlk28852961"/>
      <w:r w:rsidRPr="002829D1">
        <w:rPr>
          <w:rFonts w:ascii="Times New Roman" w:hAnsi="Times New Roman" w:cs="Times New Roman"/>
          <w:sz w:val="36"/>
          <w:szCs w:val="36"/>
        </w:rPr>
        <w:t>□</w:t>
      </w:r>
      <w:r w:rsidRPr="002829D1">
        <w:rPr>
          <w:rFonts w:ascii="Times New Roman" w:hAnsi="Times New Roman" w:cs="Times New Roman"/>
        </w:rPr>
        <w:t xml:space="preserve"> </w:t>
      </w:r>
      <w:bookmarkStart w:id="3" w:name="_Hlk28852876"/>
      <w:r w:rsidRPr="002829D1">
        <w:rPr>
          <w:rFonts w:ascii="Times New Roman" w:hAnsi="Times New Roman" w:cs="Times New Roman"/>
        </w:rPr>
        <w:t xml:space="preserve">De 60 à 70 ans                          </w:t>
      </w:r>
      <w:bookmarkEnd w:id="3"/>
      <w:r w:rsidRPr="002829D1">
        <w:rPr>
          <w:rFonts w:ascii="Times New Roman" w:hAnsi="Times New Roman" w:cs="Times New Roman"/>
          <w:sz w:val="36"/>
          <w:szCs w:val="36"/>
        </w:rPr>
        <w:t>□</w:t>
      </w:r>
      <w:r w:rsidRPr="002829D1">
        <w:rPr>
          <w:rFonts w:ascii="Times New Roman" w:hAnsi="Times New Roman" w:cs="Times New Roman"/>
        </w:rPr>
        <w:t xml:space="preserve"> De 70 à 80 ans                 </w:t>
      </w:r>
      <w:r w:rsidRPr="002829D1">
        <w:rPr>
          <w:rFonts w:ascii="Times New Roman" w:hAnsi="Times New Roman" w:cs="Times New Roman"/>
          <w:sz w:val="36"/>
          <w:szCs w:val="36"/>
        </w:rPr>
        <w:t xml:space="preserve">□ </w:t>
      </w:r>
      <w:r w:rsidRPr="002829D1">
        <w:rPr>
          <w:rFonts w:ascii="Times New Roman" w:hAnsi="Times New Roman" w:cs="Times New Roman"/>
        </w:rPr>
        <w:t xml:space="preserve">De 80 à 90 ans      </w:t>
      </w:r>
      <w:r w:rsidRPr="002829D1">
        <w:rPr>
          <w:rFonts w:ascii="Times New Roman" w:hAnsi="Times New Roman" w:cs="Times New Roman"/>
          <w:sz w:val="36"/>
          <w:szCs w:val="36"/>
        </w:rPr>
        <w:t xml:space="preserve">□ </w:t>
      </w:r>
      <w:r w:rsidRPr="002829D1">
        <w:rPr>
          <w:rFonts w:ascii="Times New Roman" w:hAnsi="Times New Roman" w:cs="Times New Roman"/>
        </w:rPr>
        <w:t xml:space="preserve">Plus de 90 ans           </w:t>
      </w:r>
    </w:p>
    <w:p w14:paraId="208DFC62" w14:textId="77777777" w:rsidR="00D03997" w:rsidRPr="002829D1" w:rsidRDefault="00D03997" w:rsidP="00D03997">
      <w:pPr>
        <w:spacing w:after="0"/>
        <w:rPr>
          <w:rFonts w:ascii="Times New Roman" w:hAnsi="Times New Roman" w:cs="Times New Roman"/>
        </w:rPr>
      </w:pPr>
      <w:r w:rsidRPr="002829D1">
        <w:rPr>
          <w:rFonts w:ascii="Times New Roman" w:hAnsi="Times New Roman" w:cs="Times New Roman"/>
        </w:rPr>
        <w:t xml:space="preserve">                               </w:t>
      </w:r>
    </w:p>
    <w:bookmarkEnd w:id="2"/>
    <w:p w14:paraId="0218063C" w14:textId="77777777" w:rsidR="00D03997" w:rsidRPr="002829D1" w:rsidRDefault="00D03997" w:rsidP="00D03997">
      <w:pPr>
        <w:pStyle w:val="Paragraphedeliste"/>
        <w:numPr>
          <w:ilvl w:val="0"/>
          <w:numId w:val="35"/>
        </w:numPr>
        <w:spacing w:after="0" w:line="240" w:lineRule="auto"/>
        <w:rPr>
          <w:rFonts w:ascii="Times New Roman" w:hAnsi="Times New Roman" w:cs="Times New Roman"/>
        </w:rPr>
      </w:pPr>
      <w:r w:rsidRPr="002829D1">
        <w:rPr>
          <w:rFonts w:ascii="Times New Roman" w:hAnsi="Times New Roman" w:cs="Times New Roman"/>
        </w:rPr>
        <w:t>Depuis combien de temps êtes-vous résident de l’établissement ?</w:t>
      </w:r>
    </w:p>
    <w:p w14:paraId="6EB3DBF9"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w:t>
      </w:r>
      <w:r w:rsidRPr="002829D1">
        <w:rPr>
          <w:rFonts w:ascii="Times New Roman" w:hAnsi="Times New Roman" w:cs="Times New Roman"/>
        </w:rPr>
        <w:t xml:space="preserve"> Moins de 6 mois                      </w:t>
      </w:r>
      <w:r w:rsidRPr="002829D1">
        <w:rPr>
          <w:rFonts w:ascii="Times New Roman" w:hAnsi="Times New Roman" w:cs="Times New Roman"/>
          <w:sz w:val="36"/>
          <w:szCs w:val="36"/>
        </w:rPr>
        <w:t>□</w:t>
      </w:r>
      <w:r w:rsidRPr="002829D1">
        <w:rPr>
          <w:rFonts w:ascii="Times New Roman" w:hAnsi="Times New Roman" w:cs="Times New Roman"/>
        </w:rPr>
        <w:t xml:space="preserve"> De 6 à 12 mois                  </w:t>
      </w:r>
      <w:r w:rsidRPr="002829D1">
        <w:rPr>
          <w:rFonts w:ascii="Times New Roman" w:hAnsi="Times New Roman" w:cs="Times New Roman"/>
          <w:sz w:val="36"/>
          <w:szCs w:val="36"/>
        </w:rPr>
        <w:t>□</w:t>
      </w:r>
      <w:r w:rsidRPr="002829D1">
        <w:rPr>
          <w:rFonts w:ascii="Times New Roman" w:hAnsi="Times New Roman" w:cs="Times New Roman"/>
        </w:rPr>
        <w:t xml:space="preserve"> De 1 à 3 ans           </w:t>
      </w:r>
      <w:r w:rsidRPr="002829D1">
        <w:rPr>
          <w:rFonts w:ascii="Times New Roman" w:hAnsi="Times New Roman" w:cs="Times New Roman"/>
          <w:sz w:val="36"/>
          <w:szCs w:val="36"/>
        </w:rPr>
        <w:t xml:space="preserve">□ </w:t>
      </w:r>
      <w:r w:rsidRPr="002829D1">
        <w:rPr>
          <w:rFonts w:ascii="Times New Roman" w:hAnsi="Times New Roman" w:cs="Times New Roman"/>
        </w:rPr>
        <w:t xml:space="preserve">Plus de 3 ans            </w:t>
      </w:r>
    </w:p>
    <w:p w14:paraId="050AD7CC" w14:textId="77777777" w:rsidR="00D03997" w:rsidRPr="002829D1" w:rsidRDefault="00D03997" w:rsidP="00D03997">
      <w:pPr>
        <w:rPr>
          <w:rFonts w:ascii="Times New Roman" w:hAnsi="Times New Roman" w:cs="Times New Roman"/>
          <w:b/>
          <w:bCs/>
          <w:sz w:val="24"/>
          <w:szCs w:val="24"/>
        </w:rPr>
      </w:pPr>
    </w:p>
    <w:p w14:paraId="0C056CBA" w14:textId="77777777" w:rsidR="00D03997" w:rsidRPr="00A63E39" w:rsidRDefault="00D03997" w:rsidP="00D03997">
      <w:pPr>
        <w:rPr>
          <w:rFonts w:ascii="Times New Roman" w:hAnsi="Times New Roman" w:cs="Times New Roman"/>
          <w:b/>
          <w:bCs/>
          <w:sz w:val="28"/>
          <w:szCs w:val="28"/>
        </w:rPr>
      </w:pPr>
      <w:r w:rsidRPr="00A63E39">
        <w:rPr>
          <w:rFonts w:ascii="Times New Roman" w:hAnsi="Times New Roman" w:cs="Times New Roman"/>
          <w:b/>
          <w:bCs/>
          <w:sz w:val="28"/>
          <w:szCs w:val="28"/>
        </w:rPr>
        <w:t xml:space="preserve">Votre accueil </w:t>
      </w:r>
    </w:p>
    <w:p w14:paraId="4728D737" w14:textId="77777777" w:rsidR="00D03997" w:rsidRPr="002829D1" w:rsidRDefault="00D03997" w:rsidP="00D03997">
      <w:pPr>
        <w:spacing w:after="0"/>
        <w:rPr>
          <w:rFonts w:ascii="Times New Roman" w:hAnsi="Times New Roman" w:cs="Times New Roman"/>
        </w:rPr>
      </w:pPr>
      <w:r w:rsidRPr="002829D1">
        <w:rPr>
          <w:rFonts w:ascii="Times New Roman" w:hAnsi="Times New Roman" w:cs="Times New Roman"/>
        </w:rPr>
        <w:t xml:space="preserve">        3.  Lors de votre entrée au jardin d’Alice, l’accueil administratif a été ?</w:t>
      </w:r>
    </w:p>
    <w:p w14:paraId="04D522F0" w14:textId="77777777" w:rsidR="00D03997" w:rsidRPr="002829D1" w:rsidRDefault="00D03997" w:rsidP="00D03997">
      <w:pPr>
        <w:spacing w:after="0"/>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FAA0F60" w14:textId="77777777" w:rsidR="00D03997" w:rsidRPr="002829D1" w:rsidRDefault="00D03997" w:rsidP="00D03997">
      <w:pPr>
        <w:spacing w:after="0"/>
        <w:rPr>
          <w:rFonts w:ascii="Times New Roman" w:hAnsi="Times New Roman" w:cs="Times New Roman"/>
        </w:rPr>
      </w:pPr>
    </w:p>
    <w:p w14:paraId="3A1CCCF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rPr>
        <w:t xml:space="preserve">        4.  Lors de votre entrée au jardin d’Alice, l’accueil de l’équipe soignante a été ?</w:t>
      </w:r>
    </w:p>
    <w:p w14:paraId="7DEEDEC9"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FE5CFC9" w14:textId="77777777" w:rsidR="00D03997" w:rsidRDefault="00D03997" w:rsidP="00D03997"/>
    <w:p w14:paraId="3E613B25" w14:textId="77777777" w:rsidR="00D03997" w:rsidRPr="00A63E39" w:rsidRDefault="00D03997" w:rsidP="00D03997">
      <w:pPr>
        <w:spacing w:after="0"/>
        <w:rPr>
          <w:rFonts w:ascii="Times New Roman" w:hAnsi="Times New Roman" w:cs="Times New Roman"/>
          <w:b/>
          <w:bCs/>
          <w:sz w:val="28"/>
          <w:szCs w:val="28"/>
        </w:rPr>
      </w:pPr>
      <w:r w:rsidRPr="00A63E39">
        <w:rPr>
          <w:rFonts w:ascii="Times New Roman" w:hAnsi="Times New Roman" w:cs="Times New Roman"/>
          <w:b/>
          <w:bCs/>
          <w:sz w:val="28"/>
          <w:szCs w:val="28"/>
        </w:rPr>
        <w:t>Votre séjour</w:t>
      </w:r>
      <w:r w:rsidRPr="00A63E39">
        <w:rPr>
          <w:rFonts w:ascii="Times New Roman" w:hAnsi="Times New Roman" w:cs="Times New Roman"/>
          <w:b/>
          <w:bCs/>
          <w:sz w:val="28"/>
          <w:szCs w:val="28"/>
        </w:rPr>
        <w:tab/>
      </w:r>
      <w:r w:rsidRPr="00A63E39">
        <w:rPr>
          <w:rFonts w:ascii="Times New Roman" w:hAnsi="Times New Roman" w:cs="Times New Roman"/>
          <w:b/>
          <w:bCs/>
          <w:sz w:val="28"/>
          <w:szCs w:val="28"/>
        </w:rPr>
        <w:tab/>
      </w:r>
    </w:p>
    <w:p w14:paraId="3326CE36" w14:textId="77777777" w:rsidR="00D03997" w:rsidRPr="002829D1" w:rsidRDefault="00D03997" w:rsidP="00D03997">
      <w:pPr>
        <w:spacing w:after="0"/>
        <w:rPr>
          <w:rFonts w:ascii="Times New Roman" w:hAnsi="Times New Roman" w:cs="Times New Roman"/>
          <w:b/>
          <w:bCs/>
          <w:sz w:val="24"/>
          <w:szCs w:val="24"/>
        </w:rPr>
      </w:pPr>
      <w:r w:rsidRPr="002829D1">
        <w:rPr>
          <w:rFonts w:ascii="Times New Roman" w:hAnsi="Times New Roman" w:cs="Times New Roman"/>
          <w:b/>
          <w:bCs/>
          <w:sz w:val="24"/>
          <w:szCs w:val="24"/>
        </w:rPr>
        <w:t>Concernant votre chambre, vous diriez que :</w:t>
      </w:r>
    </w:p>
    <w:p w14:paraId="72C1CA4D" w14:textId="77777777" w:rsidR="00D03997" w:rsidRPr="002829D1" w:rsidRDefault="00D03997" w:rsidP="00D039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29D1">
        <w:rPr>
          <w:rFonts w:ascii="Times New Roman" w:hAnsi="Times New Roman" w:cs="Times New Roman"/>
          <w:sz w:val="24"/>
          <w:szCs w:val="24"/>
        </w:rPr>
        <w:t>5. L’hygiène de votre chambre est :</w:t>
      </w:r>
    </w:p>
    <w:p w14:paraId="0F7AE044"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7FA4094" w14:textId="77777777" w:rsidR="00D03997" w:rsidRDefault="00D03997" w:rsidP="00D03997">
      <w:pPr>
        <w:autoSpaceDE w:val="0"/>
        <w:autoSpaceDN w:val="0"/>
        <w:adjustRightInd w:val="0"/>
        <w:spacing w:after="0" w:line="240" w:lineRule="auto"/>
        <w:rPr>
          <w:rFonts w:ascii="Times New Roman" w:hAnsi="Times New Roman" w:cs="Times New Roman"/>
          <w:sz w:val="24"/>
          <w:szCs w:val="24"/>
        </w:rPr>
      </w:pPr>
    </w:p>
    <w:p w14:paraId="568C7097" w14:textId="77777777" w:rsidR="00D03997" w:rsidRPr="002829D1" w:rsidRDefault="00D03997" w:rsidP="00D039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29D1">
        <w:rPr>
          <w:rFonts w:ascii="Times New Roman" w:hAnsi="Times New Roman" w:cs="Times New Roman"/>
          <w:sz w:val="24"/>
          <w:szCs w:val="24"/>
        </w:rPr>
        <w:t>6. Les équipements de votre chambre (lit, meubles, rangements, TV…) sont :</w:t>
      </w:r>
    </w:p>
    <w:p w14:paraId="64C83063"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EF53681" w14:textId="77777777" w:rsidR="00D03997" w:rsidRDefault="00D03997" w:rsidP="00D03997">
      <w:pPr>
        <w:autoSpaceDE w:val="0"/>
        <w:autoSpaceDN w:val="0"/>
        <w:adjustRightInd w:val="0"/>
        <w:spacing w:after="0" w:line="240" w:lineRule="auto"/>
        <w:rPr>
          <w:rFonts w:ascii="Times New Roman" w:hAnsi="Times New Roman" w:cs="Times New Roman"/>
          <w:color w:val="000000"/>
          <w:sz w:val="24"/>
          <w:szCs w:val="24"/>
        </w:rPr>
      </w:pPr>
    </w:p>
    <w:p w14:paraId="5038EC52" w14:textId="77777777" w:rsidR="00D03997" w:rsidRPr="002829D1" w:rsidRDefault="00D03997" w:rsidP="00D039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29D1">
        <w:rPr>
          <w:rFonts w:ascii="Times New Roman" w:hAnsi="Times New Roman" w:cs="Times New Roman"/>
          <w:color w:val="000000"/>
          <w:sz w:val="24"/>
          <w:szCs w:val="24"/>
        </w:rPr>
        <w:t>7. Le confort de votre chambre est :</w:t>
      </w:r>
    </w:p>
    <w:p w14:paraId="32CEF09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7EF97EF" w14:textId="77777777" w:rsidR="00D03997" w:rsidRDefault="00D03997" w:rsidP="00D03997">
      <w:pPr>
        <w:autoSpaceDE w:val="0"/>
        <w:autoSpaceDN w:val="0"/>
        <w:adjustRightInd w:val="0"/>
        <w:spacing w:after="0" w:line="240" w:lineRule="auto"/>
        <w:rPr>
          <w:rFonts w:ascii="Times New Roman" w:hAnsi="Times New Roman" w:cs="Times New Roman"/>
          <w:color w:val="000000"/>
          <w:sz w:val="24"/>
          <w:szCs w:val="24"/>
        </w:rPr>
      </w:pPr>
    </w:p>
    <w:p w14:paraId="4DA47A93" w14:textId="77777777" w:rsidR="00D03997" w:rsidRPr="002829D1" w:rsidRDefault="00D03997" w:rsidP="00D039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29D1">
        <w:rPr>
          <w:rFonts w:ascii="Times New Roman" w:hAnsi="Times New Roman" w:cs="Times New Roman"/>
          <w:color w:val="000000"/>
          <w:sz w:val="24"/>
          <w:szCs w:val="24"/>
        </w:rPr>
        <w:t>8. Le réglage de la température dans votre chambre est :</w:t>
      </w:r>
    </w:p>
    <w:p w14:paraId="39FF2F92"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0DD0C989" w14:textId="77777777" w:rsidR="00D03997" w:rsidRPr="002829D1" w:rsidRDefault="00D03997" w:rsidP="00D03997">
      <w:pPr>
        <w:autoSpaceDE w:val="0"/>
        <w:autoSpaceDN w:val="0"/>
        <w:adjustRightInd w:val="0"/>
        <w:spacing w:after="0" w:line="240" w:lineRule="auto"/>
        <w:rPr>
          <w:rFonts w:ascii="Times New Roman" w:hAnsi="Times New Roman" w:cs="Times New Roman"/>
          <w:b/>
          <w:bCs/>
          <w:color w:val="000000"/>
          <w:sz w:val="24"/>
          <w:szCs w:val="24"/>
        </w:rPr>
      </w:pPr>
      <w:r w:rsidRPr="002829D1">
        <w:rPr>
          <w:rFonts w:ascii="Times New Roman" w:hAnsi="Times New Roman" w:cs="Times New Roman"/>
          <w:b/>
          <w:bCs/>
          <w:color w:val="000000"/>
          <w:sz w:val="24"/>
          <w:szCs w:val="24"/>
        </w:rPr>
        <w:t>Concernant les repas, vous diriez que :</w:t>
      </w:r>
    </w:p>
    <w:p w14:paraId="1DD049EA" w14:textId="77777777" w:rsidR="00D03997" w:rsidRPr="002829D1" w:rsidRDefault="00D03997" w:rsidP="00D039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29D1">
        <w:rPr>
          <w:rFonts w:ascii="Times New Roman" w:hAnsi="Times New Roman" w:cs="Times New Roman"/>
          <w:color w:val="000000"/>
          <w:sz w:val="24"/>
          <w:szCs w:val="24"/>
        </w:rPr>
        <w:t>9. La qualité des repas est :</w:t>
      </w:r>
    </w:p>
    <w:p w14:paraId="5AB051E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941DD3C"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600336">
        <w:rPr>
          <w:rFonts w:ascii="TimesNewRomanPS-BoldMT" w:hAnsi="TimesNewRomanPS-BoldMT" w:cs="TimesNewRomanPS-BoldMT"/>
          <w:color w:val="000000"/>
          <w:sz w:val="24"/>
          <w:szCs w:val="24"/>
        </w:rPr>
        <w:t>Commentaires :</w:t>
      </w:r>
    </w:p>
    <w:p w14:paraId="2ED11EFD"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279EA1BC"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0BAF6A43"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10. Si vous avez un régime alimentaire particulier (sans sucre, sans sel, sans fibre...), est-il bien respecté lors de la proposition des menus ?</w:t>
      </w:r>
    </w:p>
    <w:p w14:paraId="638C5252"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bookmarkStart w:id="4" w:name="_Hlk28853855"/>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bookmarkEnd w:id="4"/>
    <w:p w14:paraId="193F06A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1EF1FF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11. Les horaires des repas vous conviennent-ils ?</w:t>
      </w:r>
    </w:p>
    <w:p w14:paraId="6DAA24C3"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MT" w:hAnsi="TimesNewRomanPSMT" w:cs="TimesNewRomanPSMT"/>
          <w:color w:val="000000"/>
          <w:sz w:val="24"/>
          <w:szCs w:val="24"/>
        </w:rPr>
        <w:t xml:space="preserve">- Pour le petit-déjeuner :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p w14:paraId="33514B78"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A63E39">
        <w:rPr>
          <w:rFonts w:ascii="TimesNewRomanPS-BoldMT" w:hAnsi="TimesNewRomanPS-BoldMT" w:cs="TimesNewRomanPS-BoldMT"/>
          <w:color w:val="000000"/>
          <w:sz w:val="24"/>
          <w:szCs w:val="24"/>
        </w:rPr>
        <w:t>Si non, quelle serait l’heure la plus appropriée ? ……………..</w:t>
      </w:r>
    </w:p>
    <w:p w14:paraId="50C9138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4CFF398C"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MT" w:hAnsi="TimesNewRomanPSMT" w:cs="TimesNewRomanPSMT"/>
          <w:color w:val="000000"/>
          <w:sz w:val="24"/>
          <w:szCs w:val="24"/>
        </w:rPr>
        <w:t xml:space="preserve">- Pour le déjeuner :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p w14:paraId="764F9456"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A63E39">
        <w:rPr>
          <w:rFonts w:ascii="TimesNewRomanPS-BoldMT" w:hAnsi="TimesNewRomanPS-BoldMT" w:cs="TimesNewRomanPS-BoldMT"/>
          <w:color w:val="000000"/>
          <w:sz w:val="24"/>
          <w:szCs w:val="24"/>
        </w:rPr>
        <w:t>Si non, quelle serait l’heure la plus appropriée ? ……………..</w:t>
      </w:r>
    </w:p>
    <w:p w14:paraId="65FA975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98C8DE4"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MT" w:hAnsi="TimesNewRomanPSMT" w:cs="TimesNewRomanPSMT"/>
          <w:color w:val="000000"/>
          <w:sz w:val="24"/>
          <w:szCs w:val="24"/>
        </w:rPr>
        <w:t xml:space="preserve">- Pour le dîner :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p w14:paraId="002C40E5"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A63E39">
        <w:rPr>
          <w:rFonts w:ascii="TimesNewRomanPS-BoldMT" w:hAnsi="TimesNewRomanPS-BoldMT" w:cs="TimesNewRomanPS-BoldMT"/>
          <w:color w:val="000000"/>
          <w:sz w:val="24"/>
          <w:szCs w:val="24"/>
        </w:rPr>
        <w:t>Si non, quelle serait l’heure la plus appropriée ? ……………..</w:t>
      </w:r>
    </w:p>
    <w:p w14:paraId="3CC2353C" w14:textId="77777777" w:rsidR="00D03997" w:rsidRDefault="00D03997" w:rsidP="00D03997">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p>
    <w:p w14:paraId="01810071" w14:textId="77777777" w:rsidR="00D03997" w:rsidRPr="002829D1" w:rsidRDefault="00D03997" w:rsidP="00D03997">
      <w:pPr>
        <w:autoSpaceDE w:val="0"/>
        <w:autoSpaceDN w:val="0"/>
        <w:adjustRightInd w:val="0"/>
        <w:spacing w:after="0" w:line="240" w:lineRule="auto"/>
        <w:rPr>
          <w:rFonts w:ascii="Times New Roman" w:hAnsi="Times New Roman" w:cs="Times New Roman"/>
          <w:b/>
          <w:bCs/>
          <w:color w:val="000000"/>
          <w:sz w:val="24"/>
          <w:szCs w:val="24"/>
        </w:rPr>
      </w:pPr>
      <w:r w:rsidRPr="002829D1">
        <w:rPr>
          <w:rFonts w:ascii="Times New Roman" w:hAnsi="Times New Roman" w:cs="Times New Roman"/>
          <w:b/>
          <w:bCs/>
          <w:color w:val="000000"/>
          <w:sz w:val="24"/>
          <w:szCs w:val="24"/>
        </w:rPr>
        <w:t xml:space="preserve">Concernant </w:t>
      </w:r>
      <w:r>
        <w:rPr>
          <w:rFonts w:ascii="Times New Roman" w:hAnsi="Times New Roman" w:cs="Times New Roman"/>
          <w:b/>
          <w:bCs/>
          <w:color w:val="000000"/>
          <w:sz w:val="24"/>
          <w:szCs w:val="24"/>
        </w:rPr>
        <w:t>le linge</w:t>
      </w:r>
      <w:r w:rsidRPr="002829D1">
        <w:rPr>
          <w:rFonts w:ascii="Times New Roman" w:hAnsi="Times New Roman" w:cs="Times New Roman"/>
          <w:b/>
          <w:bCs/>
          <w:color w:val="000000"/>
          <w:sz w:val="24"/>
          <w:szCs w:val="24"/>
        </w:rPr>
        <w:t>, vous diriez que :</w:t>
      </w:r>
    </w:p>
    <w:p w14:paraId="4CFA8F0B"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 L’entretien du linge plat (draps, serviettes…) est :</w:t>
      </w:r>
    </w:p>
    <w:p w14:paraId="434E8857"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6D153C3"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178737BC"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L’entretien de vos vêtements est :</w:t>
      </w:r>
    </w:p>
    <w:p w14:paraId="3971DD3F"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0418B55"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p>
    <w:p w14:paraId="4D8B26BA"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A63E39">
        <w:rPr>
          <w:rFonts w:ascii="TimesNewRomanPS-BoldMT" w:hAnsi="TimesNewRomanPS-BoldMT" w:cs="TimesNewRomanPS-BoldMT"/>
          <w:b/>
          <w:bCs/>
          <w:sz w:val="28"/>
          <w:szCs w:val="28"/>
        </w:rPr>
        <w:t>Vos soins et traitements</w:t>
      </w:r>
    </w:p>
    <w:p w14:paraId="6E59882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 La qualité de votre prise en charge en matière de soins est :</w:t>
      </w:r>
    </w:p>
    <w:p w14:paraId="7BC95785"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62F863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183D0AC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 Votre consentement aux soins est-il recherché ?</w:t>
      </w:r>
    </w:p>
    <w:p w14:paraId="78D2640E"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3A55540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7685CD4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 Les soins et traitements qui vous sont prodigués vous sont-ils expliqués ?</w:t>
      </w:r>
    </w:p>
    <w:p w14:paraId="06215891"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bookmarkStart w:id="5" w:name="_Hlk28854420"/>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bookmarkEnd w:id="5"/>
    <w:p w14:paraId="484F6DA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A2E2AE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 L’aide consacrée pour les soins d’hygiène, l’assistance à la toilette et autres soins de base</w:t>
      </w:r>
    </w:p>
    <w:p w14:paraId="4830E99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dont vous avez besoin est :</w:t>
      </w:r>
    </w:p>
    <w:p w14:paraId="177D06A4"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274867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3B564DC1"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 La fréquence des douches est :</w:t>
      </w:r>
    </w:p>
    <w:p w14:paraId="78F1C17F"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D9923E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 La fréquence du nettoyage des appareils dentaires, lunettes et appareils auditifs est :</w:t>
      </w:r>
    </w:p>
    <w:p w14:paraId="2703AEBD"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53533D5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3B64DA51"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Les prestataires extérieurs :</w:t>
      </w:r>
    </w:p>
    <w:p w14:paraId="2718399B"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 Que pensez- vous des soins qui sont prodigués par les coiffeuses ?</w:t>
      </w:r>
    </w:p>
    <w:p w14:paraId="6766C387"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6C67F22C"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AC283E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434B5A49" w14:textId="77777777" w:rsidR="00D03997" w:rsidRPr="004333A3"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sidRPr="004333A3">
        <w:rPr>
          <w:rFonts w:ascii="TimesNewRomanPSMT" w:hAnsi="TimesNewRomanPSMT" w:cs="TimesNewRomanPSMT"/>
          <w:color w:val="000000"/>
          <w:sz w:val="24"/>
          <w:szCs w:val="24"/>
        </w:rPr>
        <w:lastRenderedPageBreak/>
        <w:t>Par les Pédicures :</w:t>
      </w:r>
    </w:p>
    <w:p w14:paraId="3CD377CA"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17A74EFC"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p>
    <w:p w14:paraId="088DE1C8" w14:textId="77777777" w:rsidR="00D03997" w:rsidRPr="004333A3"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4333A3">
        <w:rPr>
          <w:rFonts w:ascii="TimesNewRomanPS-BoldMT" w:hAnsi="TimesNewRomanPS-BoldMT" w:cs="TimesNewRomanPS-BoldMT"/>
          <w:b/>
          <w:bCs/>
          <w:sz w:val="28"/>
          <w:szCs w:val="28"/>
        </w:rPr>
        <w:t>L’environnement</w:t>
      </w:r>
    </w:p>
    <w:p w14:paraId="461B6D07"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532884D"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 L’Etablissement est-il accessible facilement (transports…) ?</w:t>
      </w:r>
    </w:p>
    <w:p w14:paraId="1EA3B4E3"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095F23D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1ED90A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 La signalisation des locaux au sein de l’Etablissement est :</w:t>
      </w:r>
    </w:p>
    <w:p w14:paraId="31D2D89E"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00CCF49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1D06B3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 Les indications du personnel pour vous orienter et vous déplacer sont :</w:t>
      </w:r>
    </w:p>
    <w:p w14:paraId="43AD404C"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8886E7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502905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 L’équipement des locaux à usage commun vous semble-t-il satisfaisant (salles de télévision commune…) ?</w:t>
      </w:r>
    </w:p>
    <w:p w14:paraId="5E673908"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903DE4B"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6473BCC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 Les aménagements extérieurs (jardins, parking…) sont :</w:t>
      </w:r>
    </w:p>
    <w:p w14:paraId="471E472E"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F9D999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0C19DC3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 L’Etablissement vous permet-il de pratiquer le culte de votre choix ?</w:t>
      </w:r>
    </w:p>
    <w:p w14:paraId="57222A2F"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54B91EBF"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p>
    <w:p w14:paraId="5CDD5EC6" w14:textId="77777777" w:rsidR="00D03997"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4333A3">
        <w:rPr>
          <w:rFonts w:ascii="TimesNewRomanPS-BoldMT" w:hAnsi="TimesNewRomanPS-BoldMT" w:cs="TimesNewRomanPS-BoldMT"/>
          <w:b/>
          <w:bCs/>
          <w:sz w:val="28"/>
          <w:szCs w:val="28"/>
        </w:rPr>
        <w:t>Les animations</w:t>
      </w:r>
    </w:p>
    <w:p w14:paraId="3389C685" w14:textId="77777777" w:rsidR="00D03997" w:rsidRPr="004333A3"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p>
    <w:p w14:paraId="4791A81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 Comment jugez- vous la diversité des activités et animations ?</w:t>
      </w:r>
    </w:p>
    <w:p w14:paraId="39E98684"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EDA56D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9422443"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 La fréquence des activités est :</w:t>
      </w:r>
    </w:p>
    <w:p w14:paraId="6975F3FB"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D1DD59F"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C99351E"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 Les activités proposées répondent à vos attentes de façon :</w:t>
      </w:r>
    </w:p>
    <w:p w14:paraId="0C977939"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2A12317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Les animations qui vous manquent :</w:t>
      </w:r>
    </w:p>
    <w:p w14:paraId="170046B9"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t>
      </w:r>
    </w:p>
    <w:p w14:paraId="00A5EC4C"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t>
      </w:r>
    </w:p>
    <w:p w14:paraId="7866BEDA"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p>
    <w:p w14:paraId="18B4A796" w14:textId="77777777" w:rsidR="00D03997" w:rsidRPr="004333A3"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4333A3">
        <w:rPr>
          <w:rFonts w:ascii="TimesNewRomanPS-BoldMT" w:hAnsi="TimesNewRomanPS-BoldMT" w:cs="TimesNewRomanPS-BoldMT"/>
          <w:b/>
          <w:bCs/>
          <w:sz w:val="28"/>
          <w:szCs w:val="28"/>
        </w:rPr>
        <w:t>Les relations avec le personnel</w:t>
      </w:r>
    </w:p>
    <w:p w14:paraId="658DE43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0F78A05F"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 La disponibilité du personnel est :</w:t>
      </w:r>
    </w:p>
    <w:p w14:paraId="21AD0B32"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069336DD"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8AC6A84"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 Comment jugez-vous la discrétion du personnel ?</w:t>
      </w:r>
    </w:p>
    <w:p w14:paraId="697F269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DF74FA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3B6D43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 Le respect de votre intimité par le personnel est :</w:t>
      </w:r>
    </w:p>
    <w:p w14:paraId="37F81E11"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4A6551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3C1AD77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 Vos contacts avec le personnel sont :</w:t>
      </w:r>
    </w:p>
    <w:p w14:paraId="6CC93CC8"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F2DC036"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600336">
        <w:rPr>
          <w:rFonts w:ascii="TimesNewRomanPS-BoldMT" w:hAnsi="TimesNewRomanPS-BoldMT" w:cs="TimesNewRomanPS-BoldMT"/>
          <w:color w:val="000000"/>
          <w:sz w:val="24"/>
          <w:szCs w:val="24"/>
        </w:rPr>
        <w:t>Commentaires :</w:t>
      </w:r>
    </w:p>
    <w:p w14:paraId="1933C5B1"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7233C454"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46FFD11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F051B85"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r>
        <w:rPr>
          <w:rFonts w:ascii="TimesNewRomanPS-BoldMT" w:hAnsi="TimesNewRomanPS-BoldMT" w:cs="TimesNewRomanPS-BoldMT"/>
          <w:b/>
          <w:bCs/>
          <w:color w:val="3366FF"/>
          <w:sz w:val="28"/>
          <w:szCs w:val="28"/>
        </w:rPr>
        <w:t>Bilan</w:t>
      </w:r>
    </w:p>
    <w:p w14:paraId="61FDB80C"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 Votre opinion sur la prestation de l’ensemble des services est :</w:t>
      </w:r>
    </w:p>
    <w:p w14:paraId="5D8A926D"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2820594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7C0DF864"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 Vous sentez-vous en sécurité au sein de l’Etablissement ?</w:t>
      </w:r>
    </w:p>
    <w:p w14:paraId="3EFF2158"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5CAF011D"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p>
    <w:p w14:paraId="40CA8EB3"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sz w:val="24"/>
          <w:szCs w:val="24"/>
        </w:rPr>
      </w:pPr>
      <w:r w:rsidRPr="00600336">
        <w:rPr>
          <w:rFonts w:ascii="TimesNewRomanPS-BoldMT" w:hAnsi="TimesNewRomanPS-BoldMT" w:cs="TimesNewRomanPS-BoldMT"/>
          <w:sz w:val="24"/>
          <w:szCs w:val="24"/>
        </w:rPr>
        <w:t>Suggestions ou compléments d’informations :</w:t>
      </w:r>
    </w:p>
    <w:p w14:paraId="35D148B6"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8DF463C"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89636A6"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5BB69C0"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1D4D6B8"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D3E473B"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193F7BFA"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383DB9F"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48D2645" w14:textId="77777777" w:rsidR="00D03997"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p>
    <w:p w14:paraId="16021829" w14:textId="77777777" w:rsidR="00D03997"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Nous vous remercions de l’intérêt et du temps que vous avez consacré à ce questionnaire</w:t>
      </w:r>
    </w:p>
    <w:p w14:paraId="6965905E" w14:textId="77777777" w:rsidR="00D03997" w:rsidRDefault="00D03997" w:rsidP="00D03997">
      <w:pPr>
        <w:autoSpaceDE w:val="0"/>
        <w:autoSpaceDN w:val="0"/>
        <w:adjustRightInd w:val="0"/>
        <w:spacing w:after="0" w:line="240" w:lineRule="auto"/>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p>
    <w:p w14:paraId="78605E2E"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600336">
        <w:rPr>
          <w:rFonts w:ascii="TimesNewRomanPS-BoldMT" w:hAnsi="TimesNewRomanPS-BoldMT" w:cs="TimesNewRomanPS-BoldMT"/>
          <w:sz w:val="28"/>
          <w:szCs w:val="28"/>
        </w:rPr>
        <w:t>La direction</w:t>
      </w:r>
    </w:p>
    <w:p w14:paraId="715078C9" w14:textId="37369B93" w:rsidR="006169FF" w:rsidRDefault="006169FF" w:rsidP="001E33FD">
      <w:pPr>
        <w:pStyle w:val="Default"/>
        <w:rPr>
          <w:rFonts w:ascii="Times New Roman" w:hAnsi="Times New Roman" w:cs="Times New Roman"/>
          <w:b/>
          <w:bCs/>
          <w:color w:val="auto"/>
        </w:rPr>
      </w:pPr>
    </w:p>
    <w:p w14:paraId="44FB2740" w14:textId="3641BF75" w:rsidR="006169FF" w:rsidRDefault="006169FF" w:rsidP="001E33FD">
      <w:pPr>
        <w:pStyle w:val="Default"/>
        <w:rPr>
          <w:rFonts w:ascii="Times New Roman" w:hAnsi="Times New Roman" w:cs="Times New Roman"/>
          <w:b/>
          <w:bCs/>
          <w:color w:val="auto"/>
        </w:rPr>
      </w:pPr>
    </w:p>
    <w:p w14:paraId="135ACC64" w14:textId="1D5FC67D" w:rsidR="00B604C0" w:rsidRDefault="00B604C0" w:rsidP="001E33FD">
      <w:pPr>
        <w:pStyle w:val="Default"/>
        <w:rPr>
          <w:rFonts w:ascii="Times New Roman" w:hAnsi="Times New Roman" w:cs="Times New Roman"/>
          <w:b/>
          <w:bCs/>
          <w:color w:val="auto"/>
        </w:rPr>
      </w:pPr>
    </w:p>
    <w:p w14:paraId="7E4E58B0" w14:textId="1EAD4962" w:rsidR="00B604C0" w:rsidRDefault="00B604C0" w:rsidP="001E33FD">
      <w:pPr>
        <w:pStyle w:val="Default"/>
        <w:rPr>
          <w:rFonts w:ascii="Times New Roman" w:hAnsi="Times New Roman" w:cs="Times New Roman"/>
          <w:b/>
          <w:bCs/>
          <w:color w:val="auto"/>
        </w:rPr>
      </w:pPr>
    </w:p>
    <w:p w14:paraId="78E4E860" w14:textId="00B3986D" w:rsidR="00B604C0" w:rsidRDefault="00B604C0" w:rsidP="001E33FD">
      <w:pPr>
        <w:pStyle w:val="Default"/>
        <w:rPr>
          <w:rFonts w:ascii="Times New Roman" w:hAnsi="Times New Roman" w:cs="Times New Roman"/>
          <w:b/>
          <w:bCs/>
          <w:color w:val="auto"/>
        </w:rPr>
      </w:pPr>
    </w:p>
    <w:p w14:paraId="04EB304B" w14:textId="4DA8648B" w:rsidR="00B604C0" w:rsidRDefault="00B604C0" w:rsidP="001E33FD">
      <w:pPr>
        <w:pStyle w:val="Default"/>
        <w:rPr>
          <w:rFonts w:ascii="Times New Roman" w:hAnsi="Times New Roman" w:cs="Times New Roman"/>
          <w:b/>
          <w:bCs/>
          <w:color w:val="auto"/>
        </w:rPr>
      </w:pPr>
    </w:p>
    <w:p w14:paraId="50260FC8" w14:textId="5F3839BB" w:rsidR="00B604C0" w:rsidRDefault="00B604C0" w:rsidP="001E33FD">
      <w:pPr>
        <w:pStyle w:val="Default"/>
        <w:rPr>
          <w:rFonts w:ascii="Times New Roman" w:hAnsi="Times New Roman" w:cs="Times New Roman"/>
          <w:b/>
          <w:bCs/>
          <w:color w:val="auto"/>
        </w:rPr>
      </w:pPr>
    </w:p>
    <w:p w14:paraId="0B0B9F1E" w14:textId="57E3EFC1" w:rsidR="00B604C0" w:rsidRDefault="00B604C0" w:rsidP="001E33FD">
      <w:pPr>
        <w:pStyle w:val="Default"/>
        <w:rPr>
          <w:rFonts w:ascii="Times New Roman" w:hAnsi="Times New Roman" w:cs="Times New Roman"/>
          <w:b/>
          <w:bCs/>
          <w:color w:val="auto"/>
        </w:rPr>
      </w:pPr>
    </w:p>
    <w:p w14:paraId="5E719F3F" w14:textId="47F70F73" w:rsidR="00B604C0" w:rsidRDefault="00B604C0" w:rsidP="001E33FD">
      <w:pPr>
        <w:pStyle w:val="Default"/>
        <w:rPr>
          <w:rFonts w:ascii="Times New Roman" w:hAnsi="Times New Roman" w:cs="Times New Roman"/>
          <w:b/>
          <w:bCs/>
          <w:color w:val="auto"/>
        </w:rPr>
      </w:pPr>
    </w:p>
    <w:p w14:paraId="6C188744" w14:textId="040A2967" w:rsidR="00B604C0" w:rsidRDefault="00B604C0" w:rsidP="001E33FD">
      <w:pPr>
        <w:pStyle w:val="Default"/>
        <w:rPr>
          <w:rFonts w:ascii="Times New Roman" w:hAnsi="Times New Roman" w:cs="Times New Roman"/>
          <w:b/>
          <w:bCs/>
          <w:color w:val="auto"/>
        </w:rPr>
      </w:pPr>
    </w:p>
    <w:p w14:paraId="14E304E6" w14:textId="643FB309" w:rsidR="00B604C0" w:rsidRDefault="00B604C0" w:rsidP="001E33FD">
      <w:pPr>
        <w:pStyle w:val="Default"/>
        <w:rPr>
          <w:rFonts w:ascii="Times New Roman" w:hAnsi="Times New Roman" w:cs="Times New Roman"/>
          <w:b/>
          <w:bCs/>
          <w:color w:val="auto"/>
        </w:rPr>
      </w:pPr>
    </w:p>
    <w:p w14:paraId="7AC4450B" w14:textId="5699C2F6" w:rsidR="00B604C0" w:rsidRDefault="00B604C0" w:rsidP="001E33FD">
      <w:pPr>
        <w:pStyle w:val="Default"/>
        <w:rPr>
          <w:rFonts w:ascii="Times New Roman" w:hAnsi="Times New Roman" w:cs="Times New Roman"/>
          <w:b/>
          <w:bCs/>
          <w:color w:val="auto"/>
        </w:rPr>
      </w:pPr>
    </w:p>
    <w:p w14:paraId="63D93CE5" w14:textId="2001FBC1" w:rsidR="00B604C0" w:rsidRDefault="00B604C0" w:rsidP="001E33FD">
      <w:pPr>
        <w:pStyle w:val="Default"/>
        <w:rPr>
          <w:rFonts w:ascii="Times New Roman" w:hAnsi="Times New Roman" w:cs="Times New Roman"/>
          <w:b/>
          <w:bCs/>
          <w:color w:val="auto"/>
        </w:rPr>
      </w:pPr>
    </w:p>
    <w:p w14:paraId="0723D76F" w14:textId="050C7945" w:rsidR="00B604C0" w:rsidRDefault="00B604C0" w:rsidP="001E33FD">
      <w:pPr>
        <w:pStyle w:val="Default"/>
        <w:rPr>
          <w:rFonts w:ascii="Times New Roman" w:hAnsi="Times New Roman" w:cs="Times New Roman"/>
          <w:b/>
          <w:bCs/>
          <w:color w:val="auto"/>
        </w:rPr>
      </w:pPr>
    </w:p>
    <w:p w14:paraId="4A950B88" w14:textId="52E8347A" w:rsidR="00B604C0" w:rsidRDefault="00B604C0" w:rsidP="001E33FD">
      <w:pPr>
        <w:pStyle w:val="Default"/>
        <w:rPr>
          <w:rFonts w:ascii="Times New Roman" w:hAnsi="Times New Roman" w:cs="Times New Roman"/>
          <w:b/>
          <w:bCs/>
          <w:color w:val="auto"/>
        </w:rPr>
      </w:pPr>
    </w:p>
    <w:p w14:paraId="3131FE85" w14:textId="65FDF1C1" w:rsidR="00B604C0" w:rsidRDefault="00B604C0" w:rsidP="001E33FD">
      <w:pPr>
        <w:pStyle w:val="Default"/>
        <w:rPr>
          <w:rFonts w:ascii="Times New Roman" w:hAnsi="Times New Roman" w:cs="Times New Roman"/>
          <w:b/>
          <w:bCs/>
          <w:color w:val="auto"/>
        </w:rPr>
      </w:pPr>
    </w:p>
    <w:p w14:paraId="5A307737" w14:textId="105A6DB9" w:rsidR="00B604C0" w:rsidRDefault="00B604C0" w:rsidP="001E33FD">
      <w:pPr>
        <w:pStyle w:val="Default"/>
        <w:rPr>
          <w:rFonts w:ascii="Times New Roman" w:hAnsi="Times New Roman" w:cs="Times New Roman"/>
          <w:b/>
          <w:bCs/>
          <w:color w:val="auto"/>
        </w:rPr>
      </w:pPr>
    </w:p>
    <w:p w14:paraId="78300588" w14:textId="65511C81" w:rsidR="00B604C0" w:rsidRDefault="00B604C0" w:rsidP="001E33FD">
      <w:pPr>
        <w:pStyle w:val="Default"/>
        <w:rPr>
          <w:rFonts w:ascii="Times New Roman" w:hAnsi="Times New Roman" w:cs="Times New Roman"/>
          <w:b/>
          <w:bCs/>
          <w:color w:val="auto"/>
        </w:rPr>
      </w:pPr>
    </w:p>
    <w:p w14:paraId="73BF627E" w14:textId="13D7CF5C" w:rsidR="00B604C0" w:rsidRDefault="00B604C0" w:rsidP="001E33FD">
      <w:pPr>
        <w:pStyle w:val="Default"/>
        <w:rPr>
          <w:rFonts w:ascii="Times New Roman" w:hAnsi="Times New Roman" w:cs="Times New Roman"/>
          <w:b/>
          <w:bCs/>
          <w:color w:val="auto"/>
        </w:rPr>
      </w:pPr>
      <w:r>
        <w:rPr>
          <w:rFonts w:ascii="Times New Roman" w:hAnsi="Times New Roman" w:cs="Times New Roman"/>
          <w:b/>
          <w:bCs/>
          <w:color w:val="auto"/>
        </w:rPr>
        <w:lastRenderedPageBreak/>
        <w:t>ANNEXE 12</w:t>
      </w:r>
    </w:p>
    <w:p w14:paraId="593AC6E6" w14:textId="3EED5486" w:rsidR="00B604C0" w:rsidRDefault="00B604C0" w:rsidP="001E33FD">
      <w:pPr>
        <w:pStyle w:val="Default"/>
        <w:rPr>
          <w:rFonts w:ascii="Times New Roman" w:hAnsi="Times New Roman" w:cs="Times New Roman"/>
          <w:b/>
          <w:bCs/>
          <w:color w:val="auto"/>
        </w:rPr>
      </w:pPr>
    </w:p>
    <w:p w14:paraId="10F6565F" w14:textId="77777777" w:rsidR="00B604C0" w:rsidRPr="00B604C0" w:rsidRDefault="00B604C0" w:rsidP="00B604C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B604C0">
        <w:rPr>
          <w:rFonts w:ascii="Times New Roman" w:eastAsia="Calibri" w:hAnsi="Times New Roman" w:cs="Times New Roman"/>
          <w:b/>
          <w:iCs/>
          <w:color w:val="000000"/>
          <w:sz w:val="28"/>
          <w:szCs w:val="28"/>
        </w:rPr>
        <w:t>REGLEMENT DE FONCTIONNEMENT</w:t>
      </w:r>
    </w:p>
    <w:p w14:paraId="555C361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8"/>
          <w:szCs w:val="28"/>
          <w:u w:val="single"/>
        </w:rPr>
      </w:pPr>
    </w:p>
    <w:p w14:paraId="4D93869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Ce document tient compte des lois et règlements en vigueur.</w:t>
      </w:r>
    </w:p>
    <w:p w14:paraId="2FA01DB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CA09F7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Bienvenue dans notre établissement « Les Jardins d’Alice »</w:t>
      </w:r>
    </w:p>
    <w:p w14:paraId="2911811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1F928E2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Cs/>
          <w:color w:val="000000"/>
        </w:rPr>
      </w:pPr>
      <w:r w:rsidRPr="00967339">
        <w:rPr>
          <w:rFonts w:ascii="Times New Roman" w:eastAsia="Calibri" w:hAnsi="Times New Roman" w:cs="Times New Roman"/>
          <w:bCs/>
          <w:color w:val="000000"/>
        </w:rPr>
        <w:t>La Direction et l’équipe pluridisciplinaire sont ravies de vous y accueillir et vous souhaite un agréable séjour.</w:t>
      </w:r>
    </w:p>
    <w:p w14:paraId="546326A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A cet effet, vous est remis aujourd’hui le règlement de fonctionnement, qui est élaboré en application de l’article 11 de la loi du 2 janvier 2002 codifié à l’article L 311-7 du Code de l’Action Sociale et des Familles selon lequel : « dans chaque établissement et service social ou médico-social, il est élaboré un règlement de fonctionnement qui définit les droits de la personne accueillie et les obligations</w:t>
      </w:r>
    </w:p>
    <w:p w14:paraId="7ACDF9D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et devoirs nécessaires au respect des règles de vie collective au sein de l’établissement ou du service. </w:t>
      </w:r>
    </w:p>
    <w:p w14:paraId="4AF71AB4" w14:textId="1CDFF0FE"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règlement de fonctionnement est remis au résident avec la Charte des droits et libertés de la personne accueillie.</w:t>
      </w:r>
    </w:p>
    <w:p w14:paraId="04C844A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Il s’adresse aux résidents et aux acteurs de l’établissement. Il contribue à une meilleure connaissance de la vie de l’institution et à la transparence de ses pratiques. Il définit les droits et devoirs de la personne accueillie, ainsi que les règles générales et permanentes d'organisation et de fonctionnement de la structure dans le respect des droits et des libertés de chacun.</w:t>
      </w:r>
    </w:p>
    <w:p w14:paraId="11FDBB2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règlement de fonctionnement est affiché dans les locaux de la maison de retraite et les professionnels sont à la disposition du résident pour lui en faciliter la compréhension.</w:t>
      </w:r>
    </w:p>
    <w:p w14:paraId="4E012812" w14:textId="562D0AD3"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règlement est révisé chaque fois que nécessaire. Les résidents ou leurs représentants légaux sont informés de ces modifications.</w:t>
      </w:r>
    </w:p>
    <w:p w14:paraId="1D6B2C2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388D5E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I- GARANTIE DES DROITS DES USAGERS</w:t>
      </w:r>
    </w:p>
    <w:p w14:paraId="23834960" w14:textId="77777777" w:rsidR="00B604C0" w:rsidRPr="00967339" w:rsidRDefault="00B604C0" w:rsidP="00B604C0">
      <w:pPr>
        <w:numPr>
          <w:ilvl w:val="1"/>
          <w:numId w:val="36"/>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Projet de l’EHPAD/ Projet de vie</w:t>
      </w:r>
    </w:p>
    <w:p w14:paraId="7EA2B9C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43BDA8D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L’EHPAD Les Jardins d’Alice est un lieu de vie et de soin qui a pour mission d'accompagner</w:t>
      </w:r>
    </w:p>
    <w:p w14:paraId="5E03E82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personnes âgées dans leur vie quotidienne et de répondre le mieux possible à leurs besoins.</w:t>
      </w:r>
    </w:p>
    <w:p w14:paraId="56EDC6A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Il a pour visée de rendre effectif le droit à la protection, à la sécurité, y compris sanitaire et alimentaire, aux soins et à un suivi médical adapté. </w:t>
      </w:r>
    </w:p>
    <w:p w14:paraId="7AEBE8F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En aidant les résidents à accomplir les gestes essentiels de la vie quotidienne, le personnel s'emploie à maintenir le plus haut niveau d’autonomie possible de chacun des résidents.</w:t>
      </w:r>
    </w:p>
    <w:p w14:paraId="4755FB5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L’établissement favorise la vie sociale, ainsi que le respect des rythmes de vie et des choix de chacun, chaque fois que possible.</w:t>
      </w:r>
    </w:p>
    <w:p w14:paraId="489812B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résident se voit proposer un accompagnement individualisé le plus adapté possible à ses besoins.</w:t>
      </w:r>
    </w:p>
    <w:p w14:paraId="0D13F09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Il dispose du libre choix entre les prestations adaptées qui lui sont offertes dans le cadre des dispositions réglementaires en vigueur. Son consentement éclairé est recherché en toutes circonstances. Dans ce cadre, il est donc informé par tous les moyens adaptés à sa situation des conditions et conséquences de l’accompagnement qui lui est proposé.</w:t>
      </w:r>
    </w:p>
    <w:p w14:paraId="5100D9F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8B5E8A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1.2 Droits et libertés</w:t>
      </w:r>
    </w:p>
    <w:p w14:paraId="5CC5CC2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1.2.1 Respect des valeurs fondamentales</w:t>
      </w:r>
    </w:p>
    <w:p w14:paraId="2B3675F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359927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L’accueil et le séjour dans l’établissement s’inscrivent dans le respect des principes et valeurs définis par la Charte de la personne âgée dépendante de la Fédération Nationale de Gérontologie et l’arrêté du 8 septembre 2003 relatif à la Charte des droits et libertés de la personne accueillie. Cette dernière est affichée dans l’établissement et figure en annexe du présent règlement de fonctionnement.</w:t>
      </w:r>
    </w:p>
    <w:p w14:paraId="7E54254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Ces droits et libertés fondamentales s’expriment dans le respect réciproque des personnels de l’établissement, des intervenants extérieurs mais aussi des autres résidents et de leurs proches.</w:t>
      </w:r>
    </w:p>
    <w:p w14:paraId="7D28383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B0275C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1.2.2 Principe de non- discrimination</w:t>
      </w:r>
    </w:p>
    <w:p w14:paraId="02CA546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Nul ne peut faire l’objet d’une discrimination en raison de son origine, notamment</w:t>
      </w:r>
    </w:p>
    <w:p w14:paraId="2714299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lastRenderedPageBreak/>
        <w:t>Ethnique ou sociale, de son apparence physique, de ses caractéristiques génétiques, de son orientation sexuelle, de son handicap, de son âge, de ses opinions et convictions, notamment politiques ou religieuses.</w:t>
      </w:r>
    </w:p>
    <w:p w14:paraId="4B8D491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63A257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1.2.3 Liberté de culte</w:t>
      </w:r>
    </w:p>
    <w:p w14:paraId="12690E2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personnes accueillies peuvent pratiquer librement le culte de leur choix, dans le respect de la liberté d’autrui, du principe de laïcité du service public, et des dispositions de la Charte des droits et libertés de la personne accueillie.</w:t>
      </w:r>
    </w:p>
    <w:p w14:paraId="634FD5D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conditions de l’expression philosophique ou de la pratique religieuse, y compris la visite de représentants des différentes confessions, sont facilitées aux résidents qui en font la demande. Les résidents peuvent se recueillir dans leur chambre s’ils le souhaitent.</w:t>
      </w:r>
    </w:p>
    <w:p w14:paraId="08CB686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un souci de protection des plus vulnérables, la Direction s’autorise à interdire l’accès à l’EHPAD en cas de dérive sectaire ou de prosélytisme.</w:t>
      </w:r>
    </w:p>
    <w:p w14:paraId="7E7031D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134244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1.2.4 Respect de l’intimité et usage de familiarités</w:t>
      </w:r>
    </w:p>
    <w:p w14:paraId="0A55E53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Code Civil garantit le droit au respect de la vie privée de chacun.</w:t>
      </w:r>
    </w:p>
    <w:p w14:paraId="1C483D3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personnel frappe systématiquement à la porte avant de pénétrer dans l’espace privatif de la chambre.</w:t>
      </w:r>
    </w:p>
    <w:p w14:paraId="1A620C1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E770B1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1.2.5 Vie familiale et sociale</w:t>
      </w:r>
    </w:p>
    <w:p w14:paraId="0D8B85C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L’établissement favorise les liens avec la famille et les proches du résident.</w:t>
      </w:r>
    </w:p>
    <w:p w14:paraId="3C99204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 respect de la volonté du résident, l’information et la communication entre l’établissement et la famille ou les proches du résident sont donc privilégiées.</w:t>
      </w:r>
    </w:p>
    <w:p w14:paraId="59791C7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Néanmoins, si le résident ne souhaite pas maintenir ou restaurer les liens avec ses proches, l’établissement respectera ce choix.</w:t>
      </w:r>
    </w:p>
    <w:p w14:paraId="1645C9B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E57313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1.2.6 Droit à l’image</w:t>
      </w:r>
    </w:p>
    <w:p w14:paraId="435DE3E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L’établissement est amené à effectuer des prises de vue (photos et vidéos), notamment dans le cadre des activités d’animation. </w:t>
      </w:r>
    </w:p>
    <w:p w14:paraId="03FD38C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Tout résident refusant la publication ou la reproduction d’une prise de vue le concernant devra le préciser dans son contrat de séjour.</w:t>
      </w:r>
    </w:p>
    <w:p w14:paraId="24785A6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Dans le cas contraire, l’autorisation de prise de vues est supposée acquise et le résident renonce à toute poursuite judiciaire. </w:t>
      </w:r>
    </w:p>
    <w:p w14:paraId="382FE92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110FDB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1.2.7 Dossier du résident</w:t>
      </w:r>
    </w:p>
    <w:p w14:paraId="4261AE2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Règles de confidentialité</w:t>
      </w:r>
    </w:p>
    <w:p w14:paraId="386391C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EDD015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confidentialité des données relatives au résident est garantie, dans le respect de la réglementation en vigueur.</w:t>
      </w:r>
    </w:p>
    <w:p w14:paraId="5F897CA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Plus particulièrement, la consultation du dossier médical est exclusivement réservée au personnel médical et celle du dossier de soins au personnel médical et paramédical.</w:t>
      </w:r>
    </w:p>
    <w:p w14:paraId="38813F1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secret partagé concerne l’équipe professionnelle qui prend en charge l’usager.</w:t>
      </w:r>
    </w:p>
    <w:p w14:paraId="515EE07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FD670D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w:t>
      </w:r>
      <w:r w:rsidRPr="00967339">
        <w:rPr>
          <w:rFonts w:ascii="Times New Roman" w:eastAsia="Calibri" w:hAnsi="Times New Roman" w:cs="Times New Roman"/>
          <w:color w:val="000000"/>
        </w:rPr>
        <w:t>Droit de consultation</w:t>
      </w:r>
    </w:p>
    <w:p w14:paraId="20B42E7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B66775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Tout résident (qui peut être accompagné de la personne de son choix) et le cas échéant, son représentant légal peut avoir accès à son dossier médical, sur demande écrite formulée de manière précise et adressée à la Direction (loi du 4 mars 2002). Elle est satisfaite au plus tard dans les 8 jours suivant la demande et au plus tôt après qu’un délai de 48h aura été observé. Ce délai est porté à deux mois lorsque les informations médicales datent de plus de 5 ans.</w:t>
      </w:r>
    </w:p>
    <w:p w14:paraId="64FC6F8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communication des informations peut s’effectuer avec un accompagnement psychologique ou médical, si nécessaire.</w:t>
      </w:r>
    </w:p>
    <w:p w14:paraId="4350BAE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Lorsque le demandeur souhaite la délivrance de copies, les frais de reproduction et d’envoi sont à sa charge.</w:t>
      </w:r>
    </w:p>
    <w:p w14:paraId="0B203194" w14:textId="0913BB50" w:rsidR="00B604C0"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En application de la loi n°78-17 du 6 janvier 1978 relative à l’informatique, aux fichiers et aux libertés, chaque résident dispose des droits d’opposition (article 26 de la loi), d’accès (article 34 à 38 de la loi) et de rectification (article 36 de la loi) des données le concernant. Ainsi, il peut exiger que </w:t>
      </w:r>
      <w:r w:rsidRPr="00967339">
        <w:rPr>
          <w:rFonts w:ascii="Times New Roman" w:eastAsia="Calibri" w:hAnsi="Times New Roman" w:cs="Times New Roman"/>
          <w:color w:val="000000"/>
        </w:rPr>
        <w:lastRenderedPageBreak/>
        <w:t>soient rectifiées, complétées, clarifiées, mises à jour ou effacées les informations le concernant qui sont inexactes, incomplètes, équivoques, périmées ou dont la collecte ou l’utilisation, la communication ou la conservation est interdite.</w:t>
      </w:r>
    </w:p>
    <w:p w14:paraId="5505A9A7" w14:textId="554A5158" w:rsidR="001F1058" w:rsidRDefault="001F1058" w:rsidP="00B604C0">
      <w:pPr>
        <w:autoSpaceDE w:val="0"/>
        <w:autoSpaceDN w:val="0"/>
        <w:adjustRightInd w:val="0"/>
        <w:spacing w:after="0" w:line="240" w:lineRule="auto"/>
        <w:rPr>
          <w:rFonts w:ascii="Times New Roman" w:eastAsia="Calibri" w:hAnsi="Times New Roman" w:cs="Times New Roman"/>
          <w:color w:val="000000"/>
        </w:rPr>
      </w:pPr>
    </w:p>
    <w:p w14:paraId="11EB7132" w14:textId="15BC368D" w:rsidR="001F1058" w:rsidRPr="001F1058" w:rsidRDefault="001F1058" w:rsidP="001F1058">
      <w:pPr>
        <w:pStyle w:val="Paragraphedeliste"/>
        <w:numPr>
          <w:ilvl w:val="2"/>
          <w:numId w:val="3"/>
        </w:numPr>
        <w:autoSpaceDE w:val="0"/>
        <w:autoSpaceDN w:val="0"/>
        <w:adjustRightInd w:val="0"/>
        <w:spacing w:after="0" w:line="240" w:lineRule="auto"/>
        <w:rPr>
          <w:rFonts w:ascii="Times New Roman" w:eastAsia="Calibri" w:hAnsi="Times New Roman" w:cs="Times New Roman"/>
          <w:color w:val="000000"/>
          <w:sz w:val="24"/>
          <w:szCs w:val="24"/>
        </w:rPr>
      </w:pPr>
      <w:r w:rsidRPr="001F1058">
        <w:rPr>
          <w:rFonts w:ascii="Times New Roman" w:eastAsia="Calibri" w:hAnsi="Times New Roman" w:cs="Times New Roman"/>
          <w:color w:val="000000"/>
          <w:sz w:val="24"/>
          <w:szCs w:val="24"/>
        </w:rPr>
        <w:t>Conduite à tenir pendant la période COVID</w:t>
      </w:r>
    </w:p>
    <w:p w14:paraId="1062404B" w14:textId="77777777" w:rsidR="001F1058" w:rsidRPr="001F1058" w:rsidRDefault="001F1058" w:rsidP="001F1058">
      <w:pPr>
        <w:suppressAutoHyphens/>
        <w:spacing w:after="0" w:line="240" w:lineRule="auto"/>
        <w:rPr>
          <w:rFonts w:ascii="Times New Roman" w:eastAsia="MS Mincho" w:hAnsi="Times New Roman" w:cs="Times New Roman"/>
          <w:bCs/>
          <w:sz w:val="24"/>
          <w:szCs w:val="24"/>
          <w:lang w:eastAsia="zh-CN"/>
        </w:rPr>
      </w:pPr>
      <w:r w:rsidRPr="001F1058">
        <w:rPr>
          <w:rFonts w:ascii="Times New Roman" w:eastAsia="Calibri" w:hAnsi="Times New Roman" w:cs="Times New Roman"/>
          <w:color w:val="000000"/>
          <w:sz w:val="24"/>
          <w:szCs w:val="24"/>
        </w:rPr>
        <w:t xml:space="preserve">Sur avis de la commission médicale validé par le CVS du 18/10/2021, </w:t>
      </w:r>
      <w:r w:rsidRPr="001F1058">
        <w:rPr>
          <w:rFonts w:ascii="Times New Roman" w:eastAsia="MS Mincho" w:hAnsi="Times New Roman" w:cs="Times New Roman"/>
          <w:bCs/>
          <w:sz w:val="24"/>
          <w:szCs w:val="24"/>
          <w:lang w:eastAsia="zh-CN"/>
        </w:rPr>
        <w:t>les résidents présents ou entrant devront présenter soit un schéma vaccinal complet ou partiel, soit un RT- PCR au rythme d’une fois par semaine (en raison de la population vulnérable accueillie aux jardins d’Alice). Depuis le 15 octobre 2021, ce test est remboursé sur prescription médicale ou à la charge du résident sans présentation d’ordonnance.</w:t>
      </w:r>
    </w:p>
    <w:p w14:paraId="1F1F8978" w14:textId="77777777" w:rsidR="001F1058" w:rsidRPr="00967339" w:rsidRDefault="001F1058" w:rsidP="00B604C0">
      <w:pPr>
        <w:autoSpaceDE w:val="0"/>
        <w:autoSpaceDN w:val="0"/>
        <w:adjustRightInd w:val="0"/>
        <w:spacing w:after="0" w:line="240" w:lineRule="auto"/>
        <w:rPr>
          <w:rFonts w:ascii="Times New Roman" w:eastAsia="Calibri" w:hAnsi="Times New Roman" w:cs="Times New Roman"/>
          <w:color w:val="000000"/>
        </w:rPr>
      </w:pPr>
    </w:p>
    <w:p w14:paraId="6D1AAA9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30E7889" w14:textId="77777777" w:rsidR="00B604C0" w:rsidRPr="00967339" w:rsidRDefault="00B604C0" w:rsidP="00B604C0">
      <w:pPr>
        <w:numPr>
          <w:ilvl w:val="1"/>
          <w:numId w:val="37"/>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xml:space="preserve"> Modalités de participation des usagers</w:t>
      </w:r>
    </w:p>
    <w:p w14:paraId="335498B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Si la Direction de l’EHPAD se tient à la disposition des résidents ou de leur entourage souhaitant la rencontrer ; il existe également des instances formalisant leur participation au fonctionnement de la structure.</w:t>
      </w:r>
    </w:p>
    <w:p w14:paraId="4F74B22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4AE24E31" w14:textId="77777777" w:rsidR="00B604C0" w:rsidRPr="00967339" w:rsidRDefault="00B604C0" w:rsidP="00B604C0">
      <w:pPr>
        <w:numPr>
          <w:ilvl w:val="2"/>
          <w:numId w:val="37"/>
        </w:numPr>
        <w:autoSpaceDE w:val="0"/>
        <w:autoSpaceDN w:val="0"/>
        <w:adjustRightInd w:val="0"/>
        <w:spacing w:after="0" w:line="240" w:lineRule="auto"/>
        <w:contextualSpacing/>
        <w:rPr>
          <w:rFonts w:ascii="Times New Roman" w:eastAsia="Calibri" w:hAnsi="Times New Roman" w:cs="Times New Roman"/>
          <w:color w:val="000000"/>
        </w:rPr>
      </w:pPr>
      <w:r w:rsidRPr="00967339">
        <w:rPr>
          <w:rFonts w:ascii="Times New Roman" w:eastAsia="Calibri" w:hAnsi="Times New Roman" w:cs="Times New Roman"/>
          <w:color w:val="000000"/>
        </w:rPr>
        <w:t>Conseil de la Vie Sociale</w:t>
      </w:r>
    </w:p>
    <w:p w14:paraId="004BC42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Conformément au décret du 25 Mars 2004, il est institué au sein de l’EHPAD un</w:t>
      </w:r>
    </w:p>
    <w:p w14:paraId="75B16D7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Conseil de la Vie Sociale afin d’associer les personnes accueillies et les personnels au fonctionnement de la structure.</w:t>
      </w:r>
    </w:p>
    <w:p w14:paraId="32C1C29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Conseil de la Vie Sociale est une instance de participation et de concertation concernant la vie quotidienne. Il donne son avis et peut faire des propositions sur toute question intéressant le fonctionnement de la structure.</w:t>
      </w:r>
    </w:p>
    <w:p w14:paraId="4E52872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4F179F69" w14:textId="77777777" w:rsidR="00B604C0" w:rsidRPr="00967339" w:rsidRDefault="00B604C0" w:rsidP="00B604C0">
      <w:pPr>
        <w:numPr>
          <w:ilvl w:val="2"/>
          <w:numId w:val="37"/>
        </w:numPr>
        <w:autoSpaceDE w:val="0"/>
        <w:autoSpaceDN w:val="0"/>
        <w:adjustRightInd w:val="0"/>
        <w:spacing w:after="0" w:line="240" w:lineRule="auto"/>
        <w:contextualSpacing/>
        <w:rPr>
          <w:rFonts w:ascii="Times New Roman" w:eastAsia="Calibri" w:hAnsi="Times New Roman" w:cs="Times New Roman"/>
          <w:color w:val="000000"/>
        </w:rPr>
      </w:pPr>
      <w:r w:rsidRPr="00967339">
        <w:rPr>
          <w:rFonts w:ascii="Times New Roman" w:eastAsia="Calibri" w:hAnsi="Times New Roman" w:cs="Times New Roman"/>
          <w:color w:val="000000"/>
        </w:rPr>
        <w:t>Enquêtes de satisfaction</w:t>
      </w:r>
    </w:p>
    <w:p w14:paraId="5DDB0AA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Afin d’accroître sa participation à la vie de l’établissement, le résident sera amené à répondre à des enquêtes de satisfaction.</w:t>
      </w:r>
    </w:p>
    <w:p w14:paraId="3733BC8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6D51C94" w14:textId="77777777" w:rsidR="00B604C0" w:rsidRPr="00967339" w:rsidRDefault="00B604C0" w:rsidP="00B604C0">
      <w:pPr>
        <w:numPr>
          <w:ilvl w:val="1"/>
          <w:numId w:val="37"/>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Personnes qualifiées</w:t>
      </w:r>
    </w:p>
    <w:p w14:paraId="0FBBA06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et le président du Conseil Général. En effet, ces personnes ont pour mission, sans pouvoir de contrainte, de trouver des solutions par le dialogue aux conflits entre les résidents et l’établissement</w:t>
      </w:r>
    </w:p>
    <w:p w14:paraId="2C067BF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FCDC08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II – FONCTIONNEMENT DE L’ETABLISSEMENT</w:t>
      </w:r>
    </w:p>
    <w:p w14:paraId="63604ED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00BE613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2.1 Régime juridique de l’établissement</w:t>
      </w:r>
    </w:p>
    <w:p w14:paraId="2CF0FE1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maison de retraite est un EHPAD (établissement d’hébergement pour personnes âgées dépendantes) de 45 lits, établissement privé.</w:t>
      </w:r>
    </w:p>
    <w:p w14:paraId="3451B16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Il répond aux normes d’attribution de l’allocation logement et est habilité à recevoir des bénéficiaires de l’allocation personnalisée d’autonomie (APA) et de l’aide sociale (2 lits)</w:t>
      </w:r>
    </w:p>
    <w:p w14:paraId="3D10BA1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45BEEBF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2.2 Population accueillie</w:t>
      </w:r>
    </w:p>
    <w:p w14:paraId="11B8488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L’EHPAD accueille des résidents âgés de plus de 60 ans ainsi que des résidents âgés de moins de 60 ans (dérogation d’âge). Elle reçoit des personnes seules ou en couple.</w:t>
      </w:r>
    </w:p>
    <w:p w14:paraId="65C2201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355875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2.3 Procédure d’admission</w:t>
      </w:r>
    </w:p>
    <w:p w14:paraId="28C1294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mode d’admission est fondé sur le principe de l’égalité des citoyens quant à l’accès au service public, sans distinction d’opinion, de croyance, de situation sociale.</w:t>
      </w:r>
    </w:p>
    <w:p w14:paraId="155A37A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Toute personne qui envisage son admission au sein de l'établissement peut demander à en faire une visite préalable auprès de la Direction.</w:t>
      </w:r>
    </w:p>
    <w:p w14:paraId="4115E2D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Suite à la réception du dossier de demande d’admission dûment complété et accompagné des différentes pièces demandées, une visite de préadmission est effectuée, l’équipe pluridisciplinaire </w:t>
      </w:r>
      <w:r w:rsidRPr="00967339">
        <w:rPr>
          <w:rFonts w:ascii="Times New Roman" w:eastAsia="Calibri" w:hAnsi="Times New Roman" w:cs="Times New Roman"/>
          <w:color w:val="000000"/>
        </w:rPr>
        <w:lastRenderedPageBreak/>
        <w:t xml:space="preserve">donne son avis sur l’admission au regard de l’évaluation de l’autonomie et de l’état de santé de la personne. </w:t>
      </w:r>
    </w:p>
    <w:p w14:paraId="7FAC8F3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Au vu du dossier d’admission complet, du consentement de la personne concernée et de l’avis positif de l’équipe pluridisciplinaire, le Directeur prononce- en concertation avec l’ensemble de l’équipe- l'admission lors de la commission d’admission.</w:t>
      </w:r>
    </w:p>
    <w:p w14:paraId="19FF693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date d'arrivée du résident est fixée d'un commun accord et correspond à la date de départ de la facturation (uniquement tarif hébergement) même si le résident décide d’arriver à une date ultérieure.</w:t>
      </w:r>
    </w:p>
    <w:p w14:paraId="7674C91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95323D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2.4 Contrat de séjour</w:t>
      </w:r>
    </w:p>
    <w:p w14:paraId="0D1CB71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Un contrat de séjour est signé entre l’établissement et le résident ou son représentant, conformément au décret n°2004-1274 du 26 novembre 2004.</w:t>
      </w:r>
    </w:p>
    <w:p w14:paraId="21A90A8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Un exemplaire est remis au résident en même temps que le présent règlement de fonctionnement </w:t>
      </w:r>
    </w:p>
    <w:p w14:paraId="6D06C69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contrat de séjour définit les droits et les obligations de l’établissement et du résident, précise les objectifs et les prestations adaptées à la personne et spécifie les conditions financières du séjour.</w:t>
      </w:r>
    </w:p>
    <w:p w14:paraId="37FCB8D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54BD5D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2.5 Conditions de participation financière et de facturation</w:t>
      </w:r>
    </w:p>
    <w:p w14:paraId="4DFE0B5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prix de journée d’hébergement sont réévalués chaque début d’année quant à la dépendance ils sont fixés chaque année, par arrêté du Président du Conseil Général de la Côte d’or, sur proposition du Directeur de l’établissement, Ils sont portés à la connaissance des résidents par voie d’affichage, et précisés au contrat de séjour.</w:t>
      </w:r>
    </w:p>
    <w:p w14:paraId="2605A6C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Les frais de séjour sont facturés mensuellement et à terme à échoir </w:t>
      </w:r>
    </w:p>
    <w:p w14:paraId="41DCE80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2BE416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2.6 Promotion de la bientraitance</w:t>
      </w:r>
    </w:p>
    <w:p w14:paraId="2460620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personnel veillera en permanence à prévenir et empêcher toute forme d’agressivité, de violence. De même, il s’engage à signaler par écrit à la discrétion de l’établissement, aux autorités administratives et/ou judiciaires compétentes toutes formes de maltraitance et répondra de sanctions professionnelles et/ou pénales en cas de méconnaissance de ces obligations (article 434-3 du Code Pénal). Les professionnels sont donc dans l’obligation de dénoncer les faits de maltraitance dont ils sont témoins dans l’exercice de leurs fonctions. Ils sont alors protégés, conformément à la législation en vigueur.</w:t>
      </w:r>
    </w:p>
    <w:p w14:paraId="209E470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Direction donnera les suites appropriées à tout acte éventuel de maltraitance physique, psychique ou morale, matérielle et financière, de négligence active ou passive dont elle pourrait avoir connaissance. Des mesures de protection en faveur de la victime seront mises en place. Les familles et représentants légaux seront informés et des mesures d’accompagnement des autres personnes accueillies pourront être envisagées.</w:t>
      </w:r>
    </w:p>
    <w:p w14:paraId="73174A6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F8F3FF7" w14:textId="47409091"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Sécurité des biens et des personnes, responsabilités et assurances</w:t>
      </w:r>
    </w:p>
    <w:p w14:paraId="3067CBE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Toute personne qui constate un fait portant atteinte à une personne ou à un bien doit en informer, selon la gravité, le personnel ou la Direction afin que des mesures adaptées soient prises. Les faits ainsi portés à la connaissance de la Direction seront consignés, et donneront lieu à une analyse et à des actions. </w:t>
      </w:r>
    </w:p>
    <w:p w14:paraId="1906A0B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E500B4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2.6.1 Sécurité des personnes</w:t>
      </w:r>
    </w:p>
    <w:p w14:paraId="1F7CDC1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L'établissement met en œuvre tous les moyens dont il dispose pour assurer le plus haut niveau de sécurité possible aux résidents dans la limite de l’exercice de leur liberté.</w:t>
      </w:r>
    </w:p>
    <w:p w14:paraId="1414A4D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ce cadre, il assure notamment une permanence 24h/24h : appel malade, personnel de nuit etc.</w:t>
      </w:r>
    </w:p>
    <w:p w14:paraId="7704AC4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9535B9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L’établissement est non- fumeur. Il est strictement interdit de fumer dans tout l’établissement (y compris dans les chambres) pour des raisons de sécurité.</w:t>
      </w:r>
    </w:p>
    <w:p w14:paraId="5DEDAAA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Toute personne qui constate un fait portant atteinte à une personne ou à un bien doit en informer le personnel ou la Direction de l’EHPAD pour que des mesures adaptées soient prises.</w:t>
      </w:r>
    </w:p>
    <w:p w14:paraId="01B90A7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2D2138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2.6.2 Sécurité des biens et valeurs personnels</w:t>
      </w:r>
    </w:p>
    <w:p w14:paraId="055A986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L’utilisation d’appareillage ne doit pas être détournée de son objet. Les prises électriques ne doivent supporter qu’un seul branchement.</w:t>
      </w:r>
    </w:p>
    <w:p w14:paraId="7F949DE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L’utilisation de tout appareil à carburant liquide, solide ou gazeux, de chauffage électrique ainsi que de couvertures chauffantes est interdit.</w:t>
      </w:r>
    </w:p>
    <w:p w14:paraId="037B5B0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lastRenderedPageBreak/>
        <w:t>Tout dysfonctionnement matériel doit être signalé sans qu’il soit opéré de manipulation préalable en dehors de celle qui permettrait une sauvegarde des personnes ou des biens.</w:t>
      </w:r>
    </w:p>
    <w:p w14:paraId="2E5FCB6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la limite d’éventuelles mesures de protection juridique et de l’intervention de décisions de justice, le résident peut conserver des biens, effets et objets personnels et disposer de son patrimoine et de ses revenus.</w:t>
      </w:r>
    </w:p>
    <w:p w14:paraId="2C0BCAB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Pour les biens, un inventaire des biens meubles et objets de valeur apportés par le résident est réalisé le jour de son admission et est annexé au contrat de séjour. Toute modification ultérieure fait l'objet d'un avenant</w:t>
      </w:r>
    </w:p>
    <w:p w14:paraId="5B6BEE0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 xml:space="preserve"> Un coffre-fort collectif est ainsi mis à disposition du résident pour le dépôt de ces objets consignés sur l’inventaire. Le dépôt et le retrait de ces objets est réalisé et aux heures d’ouverture du secrétariat.</w:t>
      </w:r>
    </w:p>
    <w:p w14:paraId="569824F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B050"/>
        </w:rPr>
      </w:pPr>
    </w:p>
    <w:p w14:paraId="25CEF31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Lorsque le résident décide de conserver auprès de lui un ou plusieurs objets susceptibles d’être déposés au coffre en application de l’article R 1113-1 du CSP, la responsabilité en cas de perte, vol ou détérioration s’applique conformément à l’article R 1113.3 du CSP. L’établissement n’est responsable de la perte, du vol ou de la détérioration des objets d’usage courant que le résident conserve auprès de lui que si une faute du personnel de l’établissement est établie. Lors de la rupture du contrat de séjour, quel qu’en soit le motif, l’établissement invite le résident ou, le cas échéant, son représentant légal à procéder au retrait des objets déposés. La fiche de dépôt est émargée et le registre mis à jour. En application de l’article L 1113-7 du CSP, les objets non réclamés sont remis, un an après la sortie ou le décès du résident, à la Caisse des Dépôts et Consignations s’il s’agit de sommes d’argent, titres et valeurs mobilières ou, pour les autres biens mobiliers, au Service des Domaines aux fins d’être mis en vente</w:t>
      </w:r>
    </w:p>
    <w:p w14:paraId="0F4FBD2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B050"/>
        </w:rPr>
      </w:pPr>
    </w:p>
    <w:p w14:paraId="0117485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L’établissement est assuré dans le cadre des lois et règlements en vigueur et a souscrit une assurance responsabilité civile intra-muros. Néanmoins, il est demandé aux résidents de souscrire une assurance responsabilité civile à titre personnel.</w:t>
      </w:r>
    </w:p>
    <w:p w14:paraId="753E478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14A184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2.7 Situations exceptionnelles</w:t>
      </w:r>
    </w:p>
    <w:p w14:paraId="7985CE9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2.7.1 Canicule</w:t>
      </w:r>
    </w:p>
    <w:p w14:paraId="4F82CE8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L’établissement est entièrement climatisé et dispose d’un groupe électrogène. Des boissons fraîches sont mises à la disposition des résidents et l’hydratation est surveillée et assurée en fonction du niveau d’alerte.</w:t>
      </w:r>
    </w:p>
    <w:p w14:paraId="6839A8D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Par ailleurs, dans le cadre du plan national canicule, l’établissement dispose d’un « plan bleu ». Ce plan prévoit des modalités d’organisation en cas d’alerte mais aussi les mesures préventives et de vigilance à mettre en œuvre en amont d’une éventuelle alerte.</w:t>
      </w:r>
    </w:p>
    <w:p w14:paraId="071043B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60268A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2.7.2 Incendie</w:t>
      </w:r>
    </w:p>
    <w:p w14:paraId="32D8D31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locaux sont équipés de dispositifs de sécurité appropriés, et ont reçu les visites de contrôle nécessaires.</w:t>
      </w:r>
    </w:p>
    <w:p w14:paraId="43281FC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Des exercices et des formations du personnel contre le risque incendie sont régulièrement organisés.</w:t>
      </w:r>
    </w:p>
    <w:p w14:paraId="634A79E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75590FFA" w14:textId="1EF62086"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2.7.3 Vigilances sanitaires</w:t>
      </w:r>
    </w:p>
    <w:p w14:paraId="0E1DF92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L’établissement met en œuvre des vigilances sanitaires visant notamment à prévenir les infections nosocomiales, les toxi-infections alimentaires et le risque de légionellose.</w:t>
      </w:r>
    </w:p>
    <w:p w14:paraId="2EEC14E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1E9A8B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BF98DE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III - RÈGLES DE VIE COLLECTIVE</w:t>
      </w:r>
    </w:p>
    <w:p w14:paraId="5FC5BD9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40065E2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3.1 Organisation des locaux</w:t>
      </w:r>
    </w:p>
    <w:p w14:paraId="7F8DA5D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3.1.1 Les locaux privés</w:t>
      </w:r>
    </w:p>
    <w:p w14:paraId="049B705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L’EHPAD dispose de chambres individuelles et de chambres doubles ou de couples ; toutes meublées par l’établissement et disposant de sanitaires privatifs.</w:t>
      </w:r>
    </w:p>
    <w:p w14:paraId="5A31CB7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Un état des lieux est effectué à l’entrée du résident, et à la sortie.</w:t>
      </w:r>
    </w:p>
    <w:p w14:paraId="43586D5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la limite de la superficie et des nécessités de sécurité ou d’organisation des soins, il est possible de les personnaliser. Nous vous recommandons de bien vouloir assurer personnellement les biens dont vous êtes propriétaire.</w:t>
      </w:r>
    </w:p>
    <w:p w14:paraId="3267E19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L’entretien du logement est assuré par le personnel de l’établissement.</w:t>
      </w:r>
    </w:p>
    <w:p w14:paraId="5646847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lastRenderedPageBreak/>
        <w:t>Les réparations sont prises en charge par l’établissement, l’intervention est comprise dans le tarif journalier.</w:t>
      </w:r>
    </w:p>
    <w:p w14:paraId="6A55D4C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Lorsque l’exécution de travaux nécessite l’évacuation temporaire des lieux, la direction en informe chaque résident concerné qui ne peut s’y opposer. La direction s’engage dans ce cas à reloger la personne âgée pendant la durée des travaux.</w:t>
      </w:r>
    </w:p>
    <w:p w14:paraId="79D0AB8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55281E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3.1.2 Les locaux collectifs</w:t>
      </w:r>
    </w:p>
    <w:p w14:paraId="3BB4FFC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En complément du logement attribué, le résident a accès aux locaux et équipements collectifs suivants : accueil, salle de restaurant, salon de télévision salle à manger, salle d’animation et salons de coiffure et d’esthétique.</w:t>
      </w:r>
    </w:p>
    <w:p w14:paraId="29C4E0D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L’établissement est accessible aux personnes à mobilité réduite.</w:t>
      </w:r>
    </w:p>
    <w:p w14:paraId="00F25B6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CA8E98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3.2 Règles de conduite</w:t>
      </w:r>
    </w:p>
    <w:p w14:paraId="25AA43D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3.2.1 Respect d’autrui</w:t>
      </w:r>
    </w:p>
    <w:p w14:paraId="6418325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vie collective et le respect des droits et des libertés de chacun impliquent une attitude qui rend la vie commune agréable : politesse, courtoisie, convivialité, solidarité…</w:t>
      </w:r>
    </w:p>
    <w:p w14:paraId="0F51199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550713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3.2.2 Respect des biens et équipements collectifs</w:t>
      </w:r>
    </w:p>
    <w:p w14:paraId="3619D48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Chaque résident doit veiller à ne pas nuire à la propreté des locaux, à respecter le cadre de vie ainsi que le mobilier et les équipements mis à sa disposition.</w:t>
      </w:r>
    </w:p>
    <w:p w14:paraId="17FB1C6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Il n’est pas autorisé de cuisiner dans les chambres. Les denrées périssables susceptibles d’être entreposées dans le logement du résident feront l’objet d’une surveillance par la personne âgée, ses proches ou le personnel. Les professionnels sont chargés de veiller au respect de cette disposition.</w:t>
      </w:r>
    </w:p>
    <w:p w14:paraId="177D81B3" w14:textId="4C5B1CD0"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Il est interdit de jeter des objets et des déchets depuis les fenêtres des chambres, ou de les déposer dans les couloirs de l’établissement. Des poubelles sont à la disposition des résidents.</w:t>
      </w:r>
    </w:p>
    <w:p w14:paraId="5E6D3DD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44E5612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3.2.3 Violence</w:t>
      </w:r>
    </w:p>
    <w:p w14:paraId="301E178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Tout acte de violence (physique et/ou verbale) sur autrui (résident ou personnel)</w:t>
      </w:r>
    </w:p>
    <w:p w14:paraId="0D7A3ED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sera sanctionné et est susceptible d’entraîner des poursuites.</w:t>
      </w:r>
    </w:p>
    <w:p w14:paraId="25C95D9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917B55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3.2.4 Nuisances sonores</w:t>
      </w:r>
    </w:p>
    <w:p w14:paraId="1D10356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L'utilisation de radios et de télévisions ou de tout autre système phonique se fera</w:t>
      </w:r>
    </w:p>
    <w:p w14:paraId="11DC5CD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avec discrétion.</w:t>
      </w:r>
    </w:p>
    <w:p w14:paraId="4DE1BFE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88CC68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3.2.5 Sorties</w:t>
      </w:r>
    </w:p>
    <w:p w14:paraId="487A3F1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Chacun peut aller et venir librement, dans la limite des dispositions suivantes :</w:t>
      </w:r>
    </w:p>
    <w:p w14:paraId="14D3FF8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23FD7B5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t></w:t>
      </w:r>
      <w:r w:rsidRPr="00967339">
        <w:rPr>
          <w:rFonts w:ascii="Times New Roman" w:eastAsia="Calibri" w:hAnsi="Times New Roman" w:cs="Times New Roman"/>
          <w:b/>
          <w:bCs/>
        </w:rPr>
        <w:t xml:space="preserve">Sortie dont la durée est inférieure ou égale à 72 heures </w:t>
      </w:r>
    </w:p>
    <w:p w14:paraId="4E706D2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 résident devra avertir  le Secrétariat ou la Direction ou l’équipe soignante 3 jours avant et indiquer l’heure et la date de retour envisagée.</w:t>
      </w:r>
    </w:p>
    <w:p w14:paraId="4A192B4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429DBA5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b/>
          <w:bCs/>
        </w:rPr>
        <w:t></w:t>
      </w:r>
      <w:r w:rsidRPr="00967339">
        <w:rPr>
          <w:rFonts w:ascii="Times New Roman" w:eastAsia="Calibri" w:hAnsi="Times New Roman" w:cs="Times New Roman"/>
          <w:b/>
          <w:bCs/>
        </w:rPr>
        <w:t>Sortie dont la durée est supérieure à 72 heures</w:t>
      </w:r>
    </w:p>
    <w:p w14:paraId="3801EE3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Pour les congés et pour toute sortie de plus de 72 heures, le résident doit solliciter sept jours au moins avant la date effective de la sortie une autorisation médicale délivrée par le Médecin Coordonnateur ainsi que l’accord de la direction</w:t>
      </w:r>
    </w:p>
    <w:p w14:paraId="3D1BF18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A défaut du respect de ces dispositions, l’établissement pourra mettre en œuvre une recherche de la personne dès qu’il se sera rendu compte de son absence.</w:t>
      </w:r>
    </w:p>
    <w:p w14:paraId="740D50B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3DDF18D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t>3.2.6 Visites</w:t>
      </w:r>
    </w:p>
    <w:p w14:paraId="525B894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résidents peuvent recevoir des visites entre 8 heures et 20 heures.</w:t>
      </w:r>
    </w:p>
    <w:p w14:paraId="1CAEB37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visites peuvent être autorisées en dehors de ces horaires, à condition de prévenir l'établissement auparavant.</w:t>
      </w:r>
    </w:p>
    <w:p w14:paraId="75280FC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Toutefois, les visiteurs ne doivent pas troubler la sérénité des lieux ni en gêner le fonctionnement. Lors des visites, les enfants doivent rester sous la surveillance de leurs parents.</w:t>
      </w:r>
    </w:p>
    <w:p w14:paraId="1CF1676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journalistes, photographes, démarcheurs et bénévoles extérieurs ne peuvent rendre visite aux résidents sans l'accord préalable du Directeur.</w:t>
      </w:r>
    </w:p>
    <w:p w14:paraId="7418EA3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lastRenderedPageBreak/>
        <w:t>Par ailleurs, il est interdit au personnel d’engager toute transaction, de quelque nature que ce soit avec les résidents ou les visiteurs et de solliciter ou de recevoir des pourboires.</w:t>
      </w:r>
    </w:p>
    <w:p w14:paraId="7ADDBC8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796A02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3.2.7 Alcool</w:t>
      </w:r>
    </w:p>
    <w:p w14:paraId="333373E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L’introduction et la revente de boissons alcoolisées dans l’établissement sont interdites.</w:t>
      </w:r>
    </w:p>
    <w:p w14:paraId="57F2850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vin servi à table ne peut être consommé qu’au cours des repas et les bouteilles de vin ne doivent pas sortir par le résident de la salle à manger, sauf contre- indications médicales.</w:t>
      </w:r>
    </w:p>
    <w:p w14:paraId="0DE6B0D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En cas de manquement à ces règles, le personnel est habilité à confisquer les boissons alcoolisées et en informera la Direction.</w:t>
      </w:r>
    </w:p>
    <w:p w14:paraId="661B0AA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non- respect de ces dispositions fera l’objet de sanctions pouvant aller jusqu’à l’exclusion du résident en cas de récidive.</w:t>
      </w:r>
    </w:p>
    <w:p w14:paraId="3673E39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6EEB93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3.2.8 Tabac</w:t>
      </w:r>
    </w:p>
    <w:p w14:paraId="424ADA1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Conformément aux articles L 3511-7, L3512-2 et R3511 du Code de la Santé Publique, il est interdit de fumer dans les espaces publics et privés de l’établissement, que les fenêtres soient ouvertes ou fermées.</w:t>
      </w:r>
    </w:p>
    <w:p w14:paraId="4C9CCB3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Les résidents sont donc dans l’obligation d’aller fumer à l’extérieur.</w:t>
      </w:r>
    </w:p>
    <w:p w14:paraId="362BEAC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Dans un souci de préserver la sécurité de tous, l’incapacité à respecter l’interdiction de fumer dans les chambres et les parties communes, constatée à plusieurs reprises, n’est pas compatible au maintien du résident au sein de l’établissement.</w:t>
      </w:r>
    </w:p>
    <w:p w14:paraId="4DDB5F5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73E54E2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t>3.3 Prise en charge des résidents</w:t>
      </w:r>
    </w:p>
    <w:p w14:paraId="498421F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Chaque résident a droit au professionnalisme et à une attention constante des membres du personnel, lequel fait tout son possible pour que la personne trouve bien être et confort.</w:t>
      </w:r>
    </w:p>
    <w:p w14:paraId="6D1789D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Les toilettes et soins sont effectués avec la porte de la chambre ou de la salle de bain fermée et en dehors de la présence de tierces personnes.</w:t>
      </w:r>
    </w:p>
    <w:p w14:paraId="3B110FF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189F775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t xml:space="preserve">3.4 Prise en charge médicale : </w:t>
      </w:r>
      <w:r w:rsidRPr="00967339">
        <w:rPr>
          <w:rFonts w:ascii="Times New Roman" w:eastAsia="Calibri" w:hAnsi="Times New Roman" w:cs="Times New Roman"/>
        </w:rPr>
        <w:t>les jardins d’Alice sont aux tarifs de soins partiel</w:t>
      </w:r>
    </w:p>
    <w:p w14:paraId="209AD76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L’établissement dispose d’un Médecin Coordonnateur, il peut être contacté par tout résident ou famille rencontrant un souci lié à la prise en charge médicale.</w:t>
      </w:r>
    </w:p>
    <w:p w14:paraId="6F455C2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52EC7185" w14:textId="77777777" w:rsidR="00B604C0" w:rsidRPr="00967339" w:rsidRDefault="00B604C0" w:rsidP="00B604C0">
      <w:pPr>
        <w:autoSpaceDE w:val="0"/>
        <w:autoSpaceDN w:val="0"/>
        <w:adjustRightInd w:val="0"/>
        <w:spacing w:after="0" w:line="240" w:lineRule="auto"/>
        <w:ind w:firstLine="708"/>
        <w:rPr>
          <w:rFonts w:ascii="Times New Roman" w:eastAsia="Calibri" w:hAnsi="Times New Roman" w:cs="Times New Roman"/>
        </w:rPr>
      </w:pPr>
      <w:r w:rsidRPr="00967339">
        <w:rPr>
          <w:rFonts w:ascii="Times New Roman" w:eastAsia="Calibri" w:hAnsi="Times New Roman" w:cs="Times New Roman"/>
        </w:rPr>
        <w:t>3.4.1 Le résident peut faire appel au médecin spécialiste libéral ou auxiliaire médical (kinésithérapeute, pédicure podologue, orthophoniste) libéral de son choix et être examiné hors la présence d'un tiers </w:t>
      </w:r>
    </w:p>
    <w:p w14:paraId="53CBEE2E" w14:textId="77777777" w:rsidR="00B604C0" w:rsidRPr="00967339" w:rsidRDefault="00B604C0" w:rsidP="00B604C0">
      <w:pPr>
        <w:autoSpaceDE w:val="0"/>
        <w:autoSpaceDN w:val="0"/>
        <w:adjustRightInd w:val="0"/>
        <w:spacing w:after="0" w:line="240" w:lineRule="auto"/>
        <w:ind w:firstLine="708"/>
        <w:rPr>
          <w:rFonts w:ascii="Times New Roman" w:eastAsia="Calibri" w:hAnsi="Times New Roman" w:cs="Times New Roman"/>
        </w:rPr>
      </w:pPr>
    </w:p>
    <w:p w14:paraId="517D4602" w14:textId="77777777" w:rsidR="00B604C0" w:rsidRPr="00967339" w:rsidRDefault="00B604C0" w:rsidP="00B604C0">
      <w:pPr>
        <w:autoSpaceDE w:val="0"/>
        <w:autoSpaceDN w:val="0"/>
        <w:adjustRightInd w:val="0"/>
        <w:spacing w:after="0" w:line="240" w:lineRule="auto"/>
        <w:ind w:firstLine="708"/>
        <w:rPr>
          <w:rFonts w:ascii="Times New Roman" w:eastAsia="Calibri" w:hAnsi="Times New Roman" w:cs="Times New Roman"/>
        </w:rPr>
      </w:pPr>
      <w:r w:rsidRPr="00967339">
        <w:rPr>
          <w:rFonts w:ascii="Times New Roman" w:eastAsia="Calibri" w:hAnsi="Times New Roman" w:cs="Times New Roman"/>
        </w:rPr>
        <w:t xml:space="preserve"> 3.4.2 A l’exception des transports liés à l’urgence de soins (SAMU, pompiers...), les transports en ambulance ou V.S.L. validés par un bon de transport établi par un médecin sont pris en charge par la caisse d’assurance maladie et la mutuelle du résident. Les autres transports sont considérés comme déplacement personnel et donc à la charge du résident.</w:t>
      </w:r>
    </w:p>
    <w:p w14:paraId="4DF398C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1538491C" w14:textId="77777777" w:rsidR="00B604C0" w:rsidRPr="00967339" w:rsidRDefault="00B604C0" w:rsidP="00B604C0">
      <w:pPr>
        <w:autoSpaceDE w:val="0"/>
        <w:autoSpaceDN w:val="0"/>
        <w:adjustRightInd w:val="0"/>
        <w:spacing w:after="0" w:line="240" w:lineRule="auto"/>
        <w:ind w:firstLine="708"/>
        <w:rPr>
          <w:rFonts w:ascii="Times New Roman" w:eastAsia="Calibri" w:hAnsi="Times New Roman" w:cs="Times New Roman"/>
        </w:rPr>
      </w:pPr>
      <w:r w:rsidRPr="00967339">
        <w:rPr>
          <w:rFonts w:ascii="Times New Roman" w:eastAsia="Calibri" w:hAnsi="Times New Roman" w:cs="Times New Roman"/>
        </w:rPr>
        <w:t xml:space="preserve">3.4.3 Sur prescription médicale, il peut être nécessaire de faire pratiquer une analyse biologique par un laboratoire.  Dans un souci d’efficacité, de rapidité et une meilleure collaboration, un laboratoire    a été retenu par l’EHPAD. Les échantillons sont prélevés par nos infirmières. </w:t>
      </w:r>
    </w:p>
    <w:p w14:paraId="2B59699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Les résultats des analyses sont transmis en toute confidentialité au médecin prescripteur qui se met en relation avec le service paramédical de l'établissement pour adapter au mieux le traitement ou les soins nécessités par l’état de santé du résident.</w:t>
      </w:r>
    </w:p>
    <w:p w14:paraId="2034F5C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2AC60CB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ab/>
        <w:t xml:space="preserve">3.4.4 Sur prescription médicale les médicaments seront délivrés et préparés par un pharmacien </w:t>
      </w:r>
    </w:p>
    <w:p w14:paraId="0AE39E0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5931630E" w14:textId="77777777" w:rsidR="00B604C0" w:rsidRPr="00967339" w:rsidRDefault="00B604C0" w:rsidP="00B604C0">
      <w:pPr>
        <w:spacing w:after="200" w:line="276" w:lineRule="auto"/>
        <w:rPr>
          <w:rFonts w:ascii="Times New Roman" w:eastAsia="Calibri" w:hAnsi="Times New Roman" w:cs="Times New Roman"/>
        </w:rPr>
      </w:pPr>
      <w:r w:rsidRPr="00967339">
        <w:rPr>
          <w:rFonts w:ascii="Times New Roman" w:eastAsia="Calibri" w:hAnsi="Times New Roman" w:cs="Times New Roman"/>
        </w:rPr>
        <w:t xml:space="preserve">Les frais engagés aux alinéas 3.4.1 à 3.4.4 sont à charges du résident et remboursés par l’assurance maladie, mutuelles ou assurance. </w:t>
      </w:r>
    </w:p>
    <w:p w14:paraId="56B1EFFE" w14:textId="77777777" w:rsidR="00B604C0" w:rsidRPr="00967339" w:rsidRDefault="00B604C0" w:rsidP="00B604C0">
      <w:pPr>
        <w:spacing w:after="200" w:line="276" w:lineRule="auto"/>
        <w:rPr>
          <w:rFonts w:ascii="Times New Roman" w:eastAsia="Calibri" w:hAnsi="Times New Roman" w:cs="Times New Roman"/>
        </w:rPr>
      </w:pPr>
      <w:r w:rsidRPr="00967339">
        <w:rPr>
          <w:rFonts w:ascii="Times New Roman" w:eastAsia="Calibri" w:hAnsi="Times New Roman" w:cs="Times New Roman"/>
        </w:rPr>
        <w:t xml:space="preserve">Les soins infirmiers prescrits sont à charge de l’établissement </w:t>
      </w:r>
    </w:p>
    <w:p w14:paraId="0350D04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Il est recommandé aux résidents de souscrire une assurance maladie complémentaire auprès de la mutuelle de leur choix.</w:t>
      </w:r>
    </w:p>
    <w:p w14:paraId="4E53B21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5FBF353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lastRenderedPageBreak/>
        <w:t>3.5 Fin de vie</w:t>
      </w:r>
    </w:p>
    <w:p w14:paraId="6BF8E6C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Les moments de fin de vie font l’objet de soins, d’assistance et de soutien adaptés, dans le respect des appartenances confessionnelles et des convictions de la personne et de ses proches. La famille peut demander aide et conseils aux équipes. Sa présence est facilitée.</w:t>
      </w:r>
    </w:p>
    <w:p w14:paraId="46B99EE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La loi du 22 avril 2005 relative aux droits des malades et à la fin de vie permet à toute personne majeure de rédiger des directives anticipées pour organiser la fin de sa vie. Un formulaire « Directives anticipées » est remis au résident lors de son admission.</w:t>
      </w:r>
    </w:p>
    <w:p w14:paraId="5A11080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 xml:space="preserve">Le corps du résident décédé est transporté au funérarium selon les volontés de la famille. </w:t>
      </w:r>
    </w:p>
    <w:p w14:paraId="5A6F1DF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73DE340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t>3.6 Repas</w:t>
      </w:r>
    </w:p>
    <w:p w14:paraId="4A840FB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t>3.6.1 Horaires</w:t>
      </w:r>
    </w:p>
    <w:p w14:paraId="165C97A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Les repas sont servis en salle de restaurant aux horaires suivants :</w:t>
      </w:r>
    </w:p>
    <w:p w14:paraId="7933C3A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 petit déjeuner : 6h00 – 9h45</w:t>
      </w:r>
    </w:p>
    <w:p w14:paraId="51E4D40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 déjeuner : 12h00 – 13h30</w:t>
      </w:r>
    </w:p>
    <w:p w14:paraId="52A6D09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 dîner : 18h45 – 19h45</w:t>
      </w:r>
    </w:p>
    <w:p w14:paraId="649DAFC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Ces horaires pourront être modifiés le cas échéant. Si l'état de santé de la personne âgée le justifie, les repas peuvent être servis en chambres.</w:t>
      </w:r>
    </w:p>
    <w:p w14:paraId="106CA36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 xml:space="preserve">Un goûter est servi à 16h </w:t>
      </w:r>
    </w:p>
    <w:p w14:paraId="32C699C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0805AFC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t>3.6.2 Organisation</w:t>
      </w:r>
    </w:p>
    <w:p w14:paraId="559756A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 service est effectué par les membres de l’équipe. Pour le bon déroulement des repas, chacun respecte l’ordre de distribution déterminé par l’établissement.</w:t>
      </w:r>
    </w:p>
    <w:p w14:paraId="29E547E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Toute absence à l'un des repas devra être signalée au plus tard 24 heures avant à l’équipe de professionnels de l’EHPAD</w:t>
      </w:r>
    </w:p>
    <w:p w14:paraId="5C04119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232432F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t>3.6.3 Menus</w:t>
      </w:r>
    </w:p>
    <w:p w14:paraId="20C2946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Les menus sont établis sur la base d’un plan alimentaire de manière à être équilibrés. Des régimes alimentaires sont servis sur prescription médicale</w:t>
      </w:r>
    </w:p>
    <w:p w14:paraId="63C2FB0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Une Commission des menus se réunit lors du conseil de vie sociale afin d’évaluer le degré de satisfaction des résidents, de recueillir les suggestions et d’opérer les ajustements opportuns concernant les menus à venir.</w:t>
      </w:r>
    </w:p>
    <w:p w14:paraId="4A24C7F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0018C7D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b/>
          <w:bCs/>
        </w:rPr>
        <w:t>3.6.4 Repas invités</w:t>
      </w:r>
      <w:r w:rsidRPr="00967339">
        <w:rPr>
          <w:rFonts w:ascii="Times New Roman" w:eastAsia="Calibri" w:hAnsi="Times New Roman" w:cs="Times New Roman"/>
        </w:rPr>
        <w:t xml:space="preserve"> (entrée, plat, fromage, dessert, boissons comprises (eau, vin de table, café)</w:t>
      </w:r>
    </w:p>
    <w:p w14:paraId="51B867C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L’établissement peut assurer des repas pour des invités des résidents, y compris les dimanches et jours fériés, sauf contre- indication médicale.</w:t>
      </w:r>
    </w:p>
    <w:p w14:paraId="2A71950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Dans ce cas, il convient de prévenir la Direction de l’établissement au moins 2 jours à l’avance. Ces repas font l’objet d’une facturation par l’établissement. Le prix est arrêté tous les ans et porté à la connaissance des familles par voie d’affichage.</w:t>
      </w:r>
    </w:p>
    <w:p w14:paraId="6270332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p>
    <w:p w14:paraId="0567E6D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rPr>
      </w:pPr>
      <w:r w:rsidRPr="00967339">
        <w:rPr>
          <w:rFonts w:ascii="Times New Roman" w:eastAsia="Calibri" w:hAnsi="Times New Roman" w:cs="Times New Roman"/>
          <w:b/>
          <w:bCs/>
        </w:rPr>
        <w:t>3.7 Linge</w:t>
      </w:r>
    </w:p>
    <w:p w14:paraId="39946BC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Les produits de toilette (savon, shampoing, crèmes, rasoirs, parfum, etc.) sont à la charge des résidents. Il en va de même des ustensiles : brosse à dents, brosse à cheveux …</w:t>
      </w:r>
    </w:p>
    <w:p w14:paraId="0DF7BF2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Les draps sont fournis et entretenus par l'établissement.</w:t>
      </w:r>
    </w:p>
    <w:p w14:paraId="746C4F4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rPr>
      </w:pPr>
      <w:r w:rsidRPr="00967339">
        <w:rPr>
          <w:rFonts w:ascii="Times New Roman" w:eastAsia="Calibri" w:hAnsi="Times New Roman" w:cs="Times New Roman"/>
        </w:rPr>
        <w:t>Les nouveaux résidents se dotent d’un minimum de vêtements permettant une tenue décente et fonctionnelle.</w:t>
      </w:r>
    </w:p>
    <w:p w14:paraId="7A29F4B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Ce linge personnel doit être fourni et marqué au nom du résident avant l’admission et renouvelé aussi souvent que nécessaire.</w:t>
      </w:r>
    </w:p>
    <w:p w14:paraId="369CF00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marquage du linge est à la charge du résident et de son représentant légal, que ce soit lors de l’admission, ou lors du renouvellement des trousseaux.</w:t>
      </w:r>
    </w:p>
    <w:p w14:paraId="3DB24D7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linge personnel est entretenu par l'établissement qui se décharge de toutes responsabilités pour le linge délicat, les familles doivent gérer les armoires.</w:t>
      </w:r>
    </w:p>
    <w:p w14:paraId="7C53664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688E3D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3.8 Activités et loisirs</w:t>
      </w:r>
    </w:p>
    <w:p w14:paraId="6BD0E6A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Chaque résident est libre d’organiser sa journée comme bon lui semble. Des activités et des animations collectives sont proposées tous les jours de la semaine. Le programme hebdomadaire est affiché dans l’établissement. Chacun est invité à y participer.</w:t>
      </w:r>
    </w:p>
    <w:p w14:paraId="482D332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lastRenderedPageBreak/>
        <w:t>Les actions d’animation régulièrement organisées par l’établissement ne donnent pas lieu à une facturation. Les activités internes ou externes sont encadrées par l’équipe d’animation et visent au maintien du lien social. Ces activités sont proposées en fonction des goûts exprimés par les résidents.</w:t>
      </w:r>
    </w:p>
    <w:p w14:paraId="0910A96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prestations ponctuelles d’animation seront signalées au cas par cas ainsi que les conditions éventuelles de participation financière s’il y a lieu (voyages, sorties)</w:t>
      </w:r>
    </w:p>
    <w:p w14:paraId="5F3F916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4BA3D7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3.9 Bénévoles</w:t>
      </w:r>
    </w:p>
    <w:p w14:paraId="353094D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Avec l’accord de la Direction, des bénévoles interviennent dans l’établissement. </w:t>
      </w:r>
    </w:p>
    <w:p w14:paraId="23CA3B8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05A212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Ils participent ainsi au maintien des liens sociaux et à lutter contre l’isolement des personnes accueillies.</w:t>
      </w:r>
    </w:p>
    <w:p w14:paraId="3CB5B13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15CC76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3.10 Pratique religieuse ou philosophique</w:t>
      </w:r>
    </w:p>
    <w:p w14:paraId="727517D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conditions de la pratique religieuse ou philosophique, y compris la visite de représentants de différentes confessions, sont facilitées auprès des résidents qui en font la demande.</w:t>
      </w:r>
    </w:p>
    <w:p w14:paraId="11218E9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Ce droit à la pratique religieuse s’exerce dans le respect de la liberté d’autrui et sous réserve que son exercice ne trouble pas le fonctionnement normal de l’établissement.</w:t>
      </w:r>
    </w:p>
    <w:p w14:paraId="4F691DB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EA4BE0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3.11 Courrier</w:t>
      </w:r>
    </w:p>
    <w:p w14:paraId="0B23570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courrier est relevé et distribué est remis tous les jours aux résidents destinataires.</w:t>
      </w:r>
    </w:p>
    <w:p w14:paraId="65CDC4B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Pour le départ du courrier, des résidents il doit être remis à l’infirmerie</w:t>
      </w:r>
    </w:p>
    <w:p w14:paraId="220063E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L’affranchissement reste à la charge du résident.</w:t>
      </w:r>
    </w:p>
    <w:p w14:paraId="0405F42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37373F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3.12 Animaux</w:t>
      </w:r>
    </w:p>
    <w:p w14:paraId="79539E63" w14:textId="1D9DDE05"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L’EHPAD a un</w:t>
      </w:r>
      <w:r w:rsidRPr="00967339">
        <w:rPr>
          <w:rFonts w:ascii="Times New Roman" w:eastAsia="Calibri" w:hAnsi="Times New Roman" w:cs="Times New Roman"/>
          <w:b/>
          <w:i/>
          <w:color w:val="000000"/>
          <w:u w:val="single"/>
        </w:rPr>
        <w:t xml:space="preserve"> chien</w:t>
      </w:r>
      <w:r w:rsidRPr="00967339">
        <w:rPr>
          <w:rFonts w:ascii="Times New Roman" w:eastAsia="Calibri" w:hAnsi="Times New Roman" w:cs="Times New Roman"/>
          <w:color w:val="000000"/>
        </w:rPr>
        <w:t xml:space="preserve"> « institutionnel ». Les autres animaux sont admis dans l’établissement sur autorisation de la direction.</w:t>
      </w:r>
    </w:p>
    <w:p w14:paraId="17F025C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2E595F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IV – SANCTIONS EN CAS DE NON RESPECT DU REGLEMENT</w:t>
      </w:r>
    </w:p>
    <w:p w14:paraId="6CB6DC5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DE FONCTIONNEMENT</w:t>
      </w:r>
    </w:p>
    <w:p w14:paraId="3E2F53F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38B4EF4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non-respect d’une des dispositions du présent règlement de fonctionnement sera signalé à la Direction de la structure qui jugera en fonction de la situation (les faits, les circonstances …) des suites qui devront y être données.</w:t>
      </w:r>
    </w:p>
    <w:p w14:paraId="104CCB7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Tout manquement pourra en fonction de sa gravité faire l’objet de l’une ou de l’autre des mesures de sanctions suivantes :</w:t>
      </w:r>
    </w:p>
    <w:p w14:paraId="6D25748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un rappel des dispositions du règlement de fonctionnement par l’encadrement et la Direction</w:t>
      </w:r>
    </w:p>
    <w:p w14:paraId="50F568D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un avertissement délivré par la Direction</w:t>
      </w:r>
    </w:p>
    <w:p w14:paraId="71C4DB1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une rupture du contrat de séjour entrainant une exclusion temporaire ou définitive de la structure</w:t>
      </w:r>
    </w:p>
    <w:p w14:paraId="28162EB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60BEEC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V - COMMUNICATION DU REGLEMENT, LITIGES, REVISION</w:t>
      </w:r>
    </w:p>
    <w:p w14:paraId="42D484F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6DFDB99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5.1 Communication</w:t>
      </w:r>
    </w:p>
    <w:p w14:paraId="73C085A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présent règlement de fonctionnement est affiché de façon visible à l’entrée de l’EHPAD. Il est par ailleurs remis à chaque résident et est communiqué à toutes les personnes qui exercent dans l’établissement, soit à titre salarié ou d’agent public, soit à titre libéral, soit à titre bénévole.</w:t>
      </w:r>
    </w:p>
    <w:p w14:paraId="3BD3E24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résident peut se faire expliquer les dispositions du règlement par l’équipe des professionnels de l’EHPAD. Il atteste en avoir pris connaissance par émargement sur le présent document.</w:t>
      </w:r>
    </w:p>
    <w:p w14:paraId="4A9DC2B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144EF4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5.2 Révision</w:t>
      </w:r>
    </w:p>
    <w:p w14:paraId="223B6B3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Toute modification du présent règlement doit être soumise à l’avis du Conseil de la Vie sociale </w:t>
      </w:r>
    </w:p>
    <w:p w14:paraId="5C8CB0F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C6EA07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A compléter par le nouveau résident ou son représentant légal :</w:t>
      </w:r>
    </w:p>
    <w:p w14:paraId="5B0FDFA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0B0420B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i/>
          <w:color w:val="000000"/>
        </w:rPr>
      </w:pPr>
      <w:r w:rsidRPr="00967339">
        <w:rPr>
          <w:rFonts w:ascii="Times New Roman" w:eastAsia="Calibri" w:hAnsi="Times New Roman" w:cs="Times New Roman"/>
          <w:b/>
          <w:i/>
          <w:color w:val="000000"/>
        </w:rPr>
        <w:t>Je soussigné(e), M……………………………., résident,</w:t>
      </w:r>
    </w:p>
    <w:p w14:paraId="38683A3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i/>
          <w:color w:val="000000"/>
        </w:rPr>
      </w:pPr>
      <w:r w:rsidRPr="00967339">
        <w:rPr>
          <w:rFonts w:ascii="Times New Roman" w:eastAsia="Calibri" w:hAnsi="Times New Roman" w:cs="Times New Roman"/>
          <w:b/>
          <w:i/>
          <w:color w:val="000000"/>
        </w:rPr>
        <w:t>et/ou M……………………………, représentant légal de M…………………….., résident</w:t>
      </w:r>
    </w:p>
    <w:p w14:paraId="118F189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i/>
          <w:color w:val="000000"/>
        </w:rPr>
      </w:pPr>
      <w:r w:rsidRPr="00967339">
        <w:rPr>
          <w:rFonts w:ascii="Times New Roman" w:eastAsia="Calibri" w:hAnsi="Times New Roman" w:cs="Times New Roman"/>
          <w:b/>
          <w:i/>
          <w:color w:val="000000"/>
        </w:rPr>
        <w:t>Admis aux Jardins d’Alice déclare avoir pris connaissance du</w:t>
      </w:r>
    </w:p>
    <w:p w14:paraId="39B032CD" w14:textId="1A629AAD" w:rsidR="00B604C0" w:rsidRDefault="00B604C0" w:rsidP="00B604C0">
      <w:pPr>
        <w:autoSpaceDE w:val="0"/>
        <w:autoSpaceDN w:val="0"/>
        <w:adjustRightInd w:val="0"/>
        <w:spacing w:after="0" w:line="240" w:lineRule="auto"/>
        <w:rPr>
          <w:rFonts w:ascii="Times New Roman" w:eastAsia="Calibri" w:hAnsi="Times New Roman" w:cs="Times New Roman"/>
          <w:b/>
          <w:i/>
          <w:color w:val="000000"/>
        </w:rPr>
      </w:pPr>
      <w:r w:rsidRPr="00967339">
        <w:rPr>
          <w:rFonts w:ascii="Times New Roman" w:eastAsia="Calibri" w:hAnsi="Times New Roman" w:cs="Times New Roman"/>
          <w:b/>
          <w:i/>
          <w:color w:val="000000"/>
        </w:rPr>
        <w:t>présent document "Règlement de fonctionnement" et m’engage à en observer les clauses</w:t>
      </w:r>
    </w:p>
    <w:p w14:paraId="53D4A20F" w14:textId="77777777" w:rsidR="00967339" w:rsidRPr="00967339" w:rsidRDefault="00967339" w:rsidP="00B604C0">
      <w:pPr>
        <w:autoSpaceDE w:val="0"/>
        <w:autoSpaceDN w:val="0"/>
        <w:adjustRightInd w:val="0"/>
        <w:spacing w:after="0" w:line="240" w:lineRule="auto"/>
        <w:rPr>
          <w:rFonts w:ascii="Times New Roman" w:eastAsia="Calibri" w:hAnsi="Times New Roman" w:cs="Times New Roman"/>
          <w:b/>
          <w:i/>
          <w:color w:val="000000"/>
        </w:rPr>
      </w:pPr>
    </w:p>
    <w:p w14:paraId="3799AE4D" w14:textId="02D1EE69" w:rsidR="00B604C0" w:rsidRPr="00967339" w:rsidRDefault="00B604C0" w:rsidP="00B604C0">
      <w:pPr>
        <w:autoSpaceDE w:val="0"/>
        <w:autoSpaceDN w:val="0"/>
        <w:adjustRightInd w:val="0"/>
        <w:spacing w:after="0" w:line="240" w:lineRule="auto"/>
        <w:rPr>
          <w:rFonts w:ascii="Times New Roman" w:eastAsia="Calibri" w:hAnsi="Times New Roman" w:cs="Times New Roman"/>
          <w:b/>
          <w:i/>
          <w:color w:val="000000"/>
        </w:rPr>
      </w:pPr>
      <w:r w:rsidRPr="00967339">
        <w:rPr>
          <w:rFonts w:ascii="Times New Roman" w:eastAsia="Calibri" w:hAnsi="Times New Roman" w:cs="Times New Roman"/>
          <w:b/>
          <w:i/>
          <w:color w:val="000000"/>
        </w:rPr>
        <w:t>Fait à</w:t>
      </w:r>
      <w:r w:rsidR="00967339">
        <w:rPr>
          <w:rFonts w:ascii="Times New Roman" w:eastAsia="Calibri" w:hAnsi="Times New Roman" w:cs="Times New Roman"/>
          <w:b/>
          <w:i/>
          <w:color w:val="000000"/>
        </w:rPr>
        <w:t xml:space="preserve"> Velars-sur-Ouche</w:t>
      </w:r>
      <w:r w:rsidRPr="00967339">
        <w:rPr>
          <w:rFonts w:ascii="Times New Roman" w:eastAsia="Calibri" w:hAnsi="Times New Roman" w:cs="Times New Roman"/>
          <w:b/>
          <w:i/>
          <w:color w:val="000000"/>
        </w:rPr>
        <w:t>, le</w:t>
      </w:r>
      <w:r w:rsidR="00967339">
        <w:rPr>
          <w:rFonts w:ascii="Times New Roman" w:eastAsia="Calibri" w:hAnsi="Times New Roman" w:cs="Times New Roman"/>
          <w:b/>
          <w:i/>
          <w:color w:val="000000"/>
        </w:rPr>
        <w:t>………………</w:t>
      </w:r>
    </w:p>
    <w:p w14:paraId="1DC092E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FD11E2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Signature</w:t>
      </w:r>
    </w:p>
    <w:p w14:paraId="147DD34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(Précédée de la mention « lu et approuvé »)</w:t>
      </w:r>
    </w:p>
    <w:p w14:paraId="3A1DEA1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8AA0B6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E85791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1824F8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F32ADE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646ADB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0843F31" w14:textId="77777777" w:rsidR="00B604C0" w:rsidRPr="00967339" w:rsidRDefault="00B604C0" w:rsidP="00B604C0">
      <w:pPr>
        <w:spacing w:after="200" w:line="276" w:lineRule="auto"/>
        <w:rPr>
          <w:rFonts w:ascii="Times New Roman" w:eastAsia="Calibri" w:hAnsi="Times New Roman" w:cs="Times New Roman"/>
          <w:color w:val="000000"/>
        </w:rPr>
      </w:pPr>
      <w:r w:rsidRPr="00967339">
        <w:rPr>
          <w:rFonts w:ascii="Times New Roman" w:eastAsia="Calibri" w:hAnsi="Times New Roman" w:cs="Times New Roman"/>
          <w:color w:val="000000"/>
        </w:rPr>
        <w:br w:type="page"/>
      </w:r>
    </w:p>
    <w:p w14:paraId="5467AA7F" w14:textId="557FA9B1"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ANNEXE 1</w:t>
      </w:r>
      <w:r>
        <w:rPr>
          <w:rFonts w:ascii="Times New Roman" w:eastAsia="Calibri" w:hAnsi="Times New Roman" w:cs="Times New Roman"/>
          <w:b/>
          <w:bCs/>
          <w:color w:val="000000"/>
          <w:sz w:val="24"/>
          <w:szCs w:val="24"/>
        </w:rPr>
        <w:t>2</w:t>
      </w:r>
      <w:r w:rsidRPr="00B604C0">
        <w:rPr>
          <w:rFonts w:ascii="Times New Roman" w:eastAsia="Calibri" w:hAnsi="Times New Roman" w:cs="Times New Roman"/>
          <w:b/>
          <w:bCs/>
          <w:color w:val="000000"/>
          <w:sz w:val="24"/>
          <w:szCs w:val="24"/>
        </w:rPr>
        <w:t xml:space="preserve"> :</w:t>
      </w:r>
    </w:p>
    <w:p w14:paraId="2804BCC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58CAF4AF" w14:textId="77777777" w:rsidR="00B604C0" w:rsidRPr="00B604C0" w:rsidRDefault="00B604C0" w:rsidP="00B604C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Charte des droits et libertés de la personne accueillie</w:t>
      </w:r>
    </w:p>
    <w:p w14:paraId="7D19C7F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i/>
          <w:iCs/>
          <w:color w:val="000000"/>
        </w:rPr>
        <w:t>Arrêté du 8 septembre 2003 relatif à la charte des droits et libertés de la personne accueillie, mentionnée à l'article L. 311-4 du Code de l’Action Sociale et de la Famille</w:t>
      </w:r>
      <w:r w:rsidRPr="00967339">
        <w:rPr>
          <w:rFonts w:ascii="Times New Roman" w:eastAsia="Calibri" w:hAnsi="Times New Roman" w:cs="Times New Roman"/>
          <w:color w:val="000000"/>
        </w:rPr>
        <w:t>.</w:t>
      </w:r>
    </w:p>
    <w:p w14:paraId="6119729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84E3B0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1 - Principe de non-discrimination</w:t>
      </w:r>
    </w:p>
    <w:p w14:paraId="5C3ABD5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547F08A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287CACA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1F8CB1A" w14:textId="77777777" w:rsidR="00B604C0" w:rsidRPr="00967339" w:rsidRDefault="00B604C0" w:rsidP="00B604C0">
      <w:pPr>
        <w:numPr>
          <w:ilvl w:val="0"/>
          <w:numId w:val="37"/>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une prise en charge ou à un accompagnement adapté</w:t>
      </w:r>
    </w:p>
    <w:p w14:paraId="50947A03" w14:textId="77777777" w:rsidR="00B604C0" w:rsidRPr="00967339"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rPr>
      </w:pPr>
    </w:p>
    <w:p w14:paraId="6B19AF9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personne doit se voir proposer une prise en charge ou un accompagnement, individualisé et le plus adapté possible à ses besoins, dans la continuité des interventions.</w:t>
      </w:r>
    </w:p>
    <w:p w14:paraId="5371056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1E9DF78" w14:textId="77777777" w:rsidR="00B604C0" w:rsidRPr="00967339" w:rsidRDefault="00B604C0" w:rsidP="00B604C0">
      <w:pPr>
        <w:numPr>
          <w:ilvl w:val="0"/>
          <w:numId w:val="37"/>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l'information</w:t>
      </w:r>
    </w:p>
    <w:p w14:paraId="742ED343" w14:textId="77777777" w:rsidR="00B604C0" w:rsidRPr="00967339"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rPr>
      </w:pPr>
    </w:p>
    <w:p w14:paraId="436B94E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personne bénéficiaire de prestations ou de services à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w:t>
      </w:r>
    </w:p>
    <w:p w14:paraId="113CE4A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14:paraId="681C6FA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5F407C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4 - Principe du libre choix, du consentement éclairé et de la participation de la personne</w:t>
      </w:r>
    </w:p>
    <w:p w14:paraId="1DDA1F6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3F467C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 respect des dispositions légales, des décisions de justice ou des mesures de protection judiciaire ainsi que des décisions d'orientation :</w:t>
      </w:r>
    </w:p>
    <w:p w14:paraId="623ED6B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a) La personne dispose du libre choix entre les prestations adaptées qui lui sont offertes soit dans le cadre d'un service à son domicile, soit dans le cadre de son admission dans un établissement ou service, soit dans le cadre de tout mode d'accompagnement ou de prise en charge.</w:t>
      </w:r>
    </w:p>
    <w:p w14:paraId="1FC05A5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b) Le consentement éclairé de la personne doit être recherché en l'informant, par tous les moyens adaptés à sa situation, des conditions et conséquences de la prise en charge et de l'accompagnement et en veillant à sa compréhension.</w:t>
      </w:r>
    </w:p>
    <w:p w14:paraId="31567AF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 Le droit à la participation directe, ou avec l'aide de son représentant légal, à la conception et à la mise en œuvre du projet d'accueil et d'accompagnement qui la concerne lui est garanti.</w:t>
      </w:r>
    </w:p>
    <w:p w14:paraId="2A1B09FB" w14:textId="62F79F36" w:rsidR="00B604C0"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 La personne peut être accompagnée de la personne de son choix lors des démarches nécessitées par la prise en charge ou</w:t>
      </w:r>
      <w:r w:rsidR="00967339">
        <w:rPr>
          <w:rFonts w:ascii="Times New Roman" w:eastAsia="Calibri" w:hAnsi="Times New Roman" w:cs="Times New Roman"/>
          <w:color w:val="000000"/>
        </w:rPr>
        <w:t xml:space="preserve"> </w:t>
      </w:r>
      <w:r w:rsidRPr="00967339">
        <w:rPr>
          <w:rFonts w:ascii="Times New Roman" w:eastAsia="Calibri" w:hAnsi="Times New Roman" w:cs="Times New Roman"/>
          <w:color w:val="000000"/>
        </w:rPr>
        <w:t>l'accompagnement.</w:t>
      </w:r>
    </w:p>
    <w:p w14:paraId="42612D8B" w14:textId="77777777" w:rsidR="00967339" w:rsidRPr="00967339" w:rsidRDefault="00967339" w:rsidP="00B604C0">
      <w:pPr>
        <w:autoSpaceDE w:val="0"/>
        <w:autoSpaceDN w:val="0"/>
        <w:adjustRightInd w:val="0"/>
        <w:spacing w:after="0" w:line="240" w:lineRule="auto"/>
        <w:rPr>
          <w:rFonts w:ascii="Times New Roman" w:eastAsia="Calibri" w:hAnsi="Times New Roman" w:cs="Times New Roman"/>
          <w:color w:val="000000"/>
        </w:rPr>
      </w:pPr>
    </w:p>
    <w:p w14:paraId="6A5A9F3F" w14:textId="3EFF3882" w:rsidR="00B604C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0279C6E" w14:textId="6AA9138E" w:rsidR="007B3EF6" w:rsidRDefault="007B3EF6" w:rsidP="00B604C0">
      <w:pPr>
        <w:autoSpaceDE w:val="0"/>
        <w:autoSpaceDN w:val="0"/>
        <w:adjustRightInd w:val="0"/>
        <w:spacing w:after="0" w:line="240" w:lineRule="auto"/>
        <w:rPr>
          <w:rFonts w:ascii="Times New Roman" w:eastAsia="Calibri" w:hAnsi="Times New Roman" w:cs="Times New Roman"/>
          <w:color w:val="000000"/>
        </w:rPr>
      </w:pPr>
    </w:p>
    <w:p w14:paraId="7360287E" w14:textId="77777777" w:rsidR="007B3EF6" w:rsidRPr="00967339" w:rsidRDefault="007B3EF6" w:rsidP="00B604C0">
      <w:pPr>
        <w:autoSpaceDE w:val="0"/>
        <w:autoSpaceDN w:val="0"/>
        <w:adjustRightInd w:val="0"/>
        <w:spacing w:after="0" w:line="240" w:lineRule="auto"/>
        <w:rPr>
          <w:rFonts w:ascii="Times New Roman" w:eastAsia="Calibri" w:hAnsi="Times New Roman" w:cs="Times New Roman"/>
          <w:color w:val="000000"/>
        </w:rPr>
      </w:pPr>
    </w:p>
    <w:p w14:paraId="319C3584"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lastRenderedPageBreak/>
        <w:t>- Droit à la renonciation</w:t>
      </w:r>
    </w:p>
    <w:p w14:paraId="50BDC592" w14:textId="77777777" w:rsidR="00B604C0" w:rsidRPr="00967339"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rPr>
      </w:pPr>
    </w:p>
    <w:p w14:paraId="1B5149D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14:paraId="188B2BE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E20127D"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au respect des liens familiaux</w:t>
      </w:r>
    </w:p>
    <w:p w14:paraId="1F720986" w14:textId="77777777" w:rsidR="00B604C0" w:rsidRPr="00967339"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rPr>
      </w:pPr>
    </w:p>
    <w:p w14:paraId="74E4116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 ou en situation de détresse prennent, en relation avec les autorités publiques compétentes et les autres intervenants, toute mesure utile à cette fin.</w:t>
      </w:r>
    </w:p>
    <w:p w14:paraId="6C7D61D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 respect du projet d'accueil et d'accompagnement individualisé et du souhait de la personne, la participation de la famille aux activités de la vie quotidienne est favorisée.</w:t>
      </w:r>
    </w:p>
    <w:p w14:paraId="211EFD2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CE178E3"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la protection</w:t>
      </w:r>
    </w:p>
    <w:p w14:paraId="30E76226"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37AD22C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Il est garanti à la personne comme à ses représentants légaux et à sa famille, par l'ensemble des personnels ou personnes réalisant une prise en charge ou un accompagnement, le respect de la confidentialité des informations la concernant dans le cadre des lois existantes. Il lui est également garanti le droit à la protection, le droit à la sécurité, y compris sanitaire et alimentaire, le droit à la santé et aux soins, le droit à un suivi médical adapté.</w:t>
      </w:r>
    </w:p>
    <w:p w14:paraId="081CC18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2393494"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l'autonomie</w:t>
      </w:r>
    </w:p>
    <w:p w14:paraId="77A2F81D"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4215756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les limites définies dans le cadre de la réalisation de sa prise en charge ou de son accompagnement et sous réserve des décisions de justice, des obligations contractuelles ou liées à la prestation dont elle bénéficie et des mesures de tutelle</w:t>
      </w:r>
      <w:r w:rsidRPr="00967339">
        <w:rPr>
          <w:rFonts w:ascii="Times New Roman" w:eastAsia="Calibri" w:hAnsi="Times New Roman" w:cs="Times New Roman"/>
          <w:b/>
          <w:bCs/>
          <w:color w:val="000000"/>
        </w:rPr>
        <w:t xml:space="preserve"> </w:t>
      </w:r>
      <w:r w:rsidRPr="00967339">
        <w:rPr>
          <w:rFonts w:ascii="Times New Roman" w:eastAsia="Calibri" w:hAnsi="Times New Roman" w:cs="Times New Roman"/>
          <w:color w:val="000000"/>
        </w:rPr>
        <w:t xml:space="preserve">ou de </w:t>
      </w:r>
      <w:r w:rsidRPr="00967339">
        <w:rPr>
          <w:rFonts w:ascii="Times New Roman" w:eastAsia="Calibri" w:hAnsi="Times New Roman" w:cs="Times New Roman"/>
          <w:bCs/>
          <w:color w:val="000000"/>
        </w:rPr>
        <w:t>curatelle</w:t>
      </w:r>
      <w:r w:rsidRPr="00967339">
        <w:rPr>
          <w:rFonts w:ascii="Times New Roman" w:eastAsia="Calibri" w:hAnsi="Times New Roman" w:cs="Times New Roman"/>
          <w:b/>
          <w:bCs/>
          <w:color w:val="000000"/>
        </w:rPr>
        <w:t xml:space="preserve"> </w:t>
      </w:r>
      <w:r w:rsidRPr="00967339">
        <w:rPr>
          <w:rFonts w:ascii="Times New Roman" w:eastAsia="Calibri" w:hAnsi="Times New Roman" w:cs="Times New Roman"/>
          <w:color w:val="000000"/>
        </w:rPr>
        <w:t>renforcée, il est garanti à la personne la possibilité de circuler librement. A cet égard, les relations avec la société, les visites dans l'institution, à l'extérieur de celle-ci, sont favorisées.</w:t>
      </w:r>
    </w:p>
    <w:p w14:paraId="4C450C6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les mêmes limites et sous les mêmes réserves, la personne résidente peut, pendant la durée de son séjour, conserver des biens, effets et objets personnels et, lorsqu'elle est majeure, disposer de son patrimoine et de ses revenus.</w:t>
      </w:r>
    </w:p>
    <w:p w14:paraId="0FF91F5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334EDC0"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Principe de prévention et de soutien</w:t>
      </w:r>
    </w:p>
    <w:p w14:paraId="0091DD15"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76DB2B8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conséquences affectives et sociales qui peuvent résulter de la prise en charge ou de l'accompagnement doivent être prises en considération. Il doit en être tenu compte dans les objectifs individuels de prise en charge et d'accompagnement.</w:t>
      </w:r>
    </w:p>
    <w:p w14:paraId="5122673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14:paraId="2FDD6CD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CA523C2"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l'exercice des droits civiques attribués à la personne accueillie</w:t>
      </w:r>
    </w:p>
    <w:p w14:paraId="4659B765"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7ADD896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L'exercice effectif de la totalité des droits civiques attribués aux personnes accueillies et des libertés individuelles est facilité par l'institution, qui prend à cet effet toutes mesures utiles dans le respect, si nécessaire, des décisions de justice.</w:t>
      </w:r>
    </w:p>
    <w:p w14:paraId="1FEE6F2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92BAA9A"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la pratique religieuse</w:t>
      </w:r>
    </w:p>
    <w:p w14:paraId="3B3C9197"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1DAA17D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Les conditions de la pratique religieuse, y compris la visite de représentants des différentes confessions, doivent être facilitées, sans que celles-ci puissent faire obstacle aux missions des </w:t>
      </w:r>
      <w:r w:rsidRPr="00967339">
        <w:rPr>
          <w:rFonts w:ascii="Times New Roman" w:eastAsia="Calibri" w:hAnsi="Times New Roman" w:cs="Times New Roman"/>
          <w:color w:val="000000"/>
        </w:rPr>
        <w:lastRenderedPageBreak/>
        <w:t xml:space="preserve">établissements ou services. Les personnels et les bénéficiaires s'obligent à un respect mutuel des croyances, convictions et opinions. </w:t>
      </w:r>
    </w:p>
    <w:p w14:paraId="216044C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Ce droit à la pratique religieuse s'exerce dans le respect de la liberté d'autrui et sous réserve que son exercice ne trouble pas le fonctionnement normal des établissements et services.</w:t>
      </w:r>
    </w:p>
    <w:p w14:paraId="053A70D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E06A717"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Respect de la dignité de la personne et de son intimité</w:t>
      </w:r>
    </w:p>
    <w:p w14:paraId="5044FACA"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015604A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respect de la dignité et de l'intégrité de la personne est garanti. Hors la nécessité exclusive et objective de la réalisation de la prise en charge ou de l'accompagnement, le droit à l'intimité doit être préservé.</w:t>
      </w:r>
    </w:p>
    <w:p w14:paraId="31D072E5" w14:textId="5EC6DB15" w:rsidR="008302DE" w:rsidRDefault="008302DE">
      <w:pPr>
        <w:rPr>
          <w:rFonts w:ascii="Times New Roman" w:hAnsi="Times New Roman" w:cs="Times New Roman"/>
          <w:b/>
          <w:bCs/>
          <w:sz w:val="24"/>
          <w:szCs w:val="24"/>
        </w:rPr>
      </w:pPr>
      <w:r>
        <w:rPr>
          <w:rFonts w:ascii="Times New Roman" w:hAnsi="Times New Roman" w:cs="Times New Roman"/>
          <w:b/>
          <w:bCs/>
        </w:rPr>
        <w:br w:type="page"/>
      </w:r>
    </w:p>
    <w:p w14:paraId="70A84529" w14:textId="53C109C3" w:rsidR="008302DE" w:rsidRPr="008302DE" w:rsidRDefault="008302DE" w:rsidP="008302DE">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ANNEXE 13</w:t>
      </w:r>
    </w:p>
    <w:p w14:paraId="2FA05F79" w14:textId="77777777" w:rsidR="008302DE" w:rsidRPr="008302DE" w:rsidRDefault="008302DE" w:rsidP="008302DE">
      <w:pPr>
        <w:keepNext/>
        <w:widowControl w:val="0"/>
        <w:numPr>
          <w:ilvl w:val="2"/>
          <w:numId w:val="0"/>
        </w:numPr>
        <w:suppressAutoHyphens/>
        <w:spacing w:after="0" w:line="240" w:lineRule="auto"/>
        <w:outlineLvl w:val="2"/>
        <w:rPr>
          <w:rFonts w:ascii="Times New Roman" w:eastAsia="HG Mincho Light J" w:hAnsi="Times New Roman" w:cs="Times New Roman"/>
          <w:b/>
          <w:bCs/>
          <w:color w:val="4F6228"/>
          <w:sz w:val="24"/>
          <w:szCs w:val="20"/>
          <w:u w:val="single"/>
          <w:lang w:eastAsia="fr-FR"/>
        </w:rPr>
      </w:pPr>
    </w:p>
    <w:p w14:paraId="734DCD13" w14:textId="4EBAF42E" w:rsidR="008302DE" w:rsidRPr="008302DE" w:rsidRDefault="008302DE" w:rsidP="008302DE">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Comic Sans MS" w:eastAsia="HG Mincho Light J" w:hAnsi="Comic Sans MS" w:cs="Times New Roman"/>
          <w:b/>
          <w:color w:val="4F6228"/>
          <w:sz w:val="24"/>
          <w:szCs w:val="20"/>
          <w:u w:val="single"/>
          <w:lang w:eastAsia="fr-FR"/>
        </w:rPr>
      </w:pPr>
      <w:r w:rsidRPr="008302DE">
        <w:rPr>
          <w:rFonts w:ascii="Comic Sans MS" w:eastAsia="HG Mincho Light J" w:hAnsi="Comic Sans MS" w:cs="Times New Roman"/>
          <w:color w:val="4F6228"/>
          <w:sz w:val="24"/>
          <w:szCs w:val="20"/>
          <w:u w:val="single"/>
          <w:lang w:eastAsia="fr-FR"/>
        </w:rPr>
        <w:t>REGLEMENT  INTERIEUR</w:t>
      </w:r>
      <w:r w:rsidRPr="008302DE">
        <w:rPr>
          <w:rFonts w:ascii="Comic Sans MS" w:eastAsia="HG Mincho Light J" w:hAnsi="Comic Sans MS" w:cs="Times New Roman"/>
          <w:b/>
          <w:color w:val="4F6228"/>
          <w:sz w:val="24"/>
          <w:szCs w:val="20"/>
          <w:u w:val="single"/>
          <w:lang w:eastAsia="fr-FR"/>
        </w:rPr>
        <w:t xml:space="preserve">  202</w:t>
      </w:r>
      <w:r w:rsidR="00967339">
        <w:rPr>
          <w:rFonts w:ascii="Comic Sans MS" w:eastAsia="HG Mincho Light J" w:hAnsi="Comic Sans MS" w:cs="Times New Roman"/>
          <w:b/>
          <w:color w:val="4F6228"/>
          <w:sz w:val="24"/>
          <w:szCs w:val="20"/>
          <w:u w:val="single"/>
          <w:lang w:eastAsia="fr-FR"/>
        </w:rPr>
        <w:t>2</w:t>
      </w:r>
    </w:p>
    <w:p w14:paraId="0AC15149" w14:textId="77777777" w:rsidR="008302DE" w:rsidRPr="008302DE" w:rsidRDefault="008302DE" w:rsidP="008302DE">
      <w:pPr>
        <w:widowControl w:val="0"/>
        <w:suppressAutoHyphens/>
        <w:spacing w:after="0" w:line="240" w:lineRule="auto"/>
        <w:rPr>
          <w:rFonts w:ascii="Thorndale" w:eastAsia="HG Mincho Light J" w:hAnsi="Thorndale" w:cs="Times New Roman"/>
          <w:color w:val="000000"/>
          <w:sz w:val="24"/>
          <w:szCs w:val="20"/>
          <w:lang w:eastAsia="fr-FR"/>
        </w:rPr>
      </w:pPr>
    </w:p>
    <w:p w14:paraId="355808E7"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L’établissement, « Les Jardins d’Alice » entièrement climatisé, héberge 45 résidants valides ou en perte d'autonomie physique ou psychique en hébergement permanent, cet établissement dispose d’un Cantou sécurisé de 14 places. Les résidants sont logés dans six pavillons réunis par une grande unité centrale.</w:t>
      </w:r>
    </w:p>
    <w:p w14:paraId="0D5A6647"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Le petit déjeuner est servi de 7 heures à 10 heures, le déjeuner à 12 heures, le goûter à 16 heures (durant les activités) et le souper à 18 heures 30. ( Les repas peuvent être servis en chambre.)</w:t>
      </w:r>
    </w:p>
    <w:p w14:paraId="60127BE5"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Les chambres meublées et climatisées sont équipées de sanitaires (wc, lavabo, douche) d’une prise télévision, d’un téléphone, d’une prise informatique (Internet) de deux sonnettes d’appel (tête de lit et sanitaire)</w:t>
      </w:r>
    </w:p>
    <w:p w14:paraId="4027F2AF"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Les tarifs journaliers à charge du résidant s’entendent toutes taxes comprises et sont révisables tous les ans au mois de janvier. L'établissement est habilité aide sociale</w:t>
      </w:r>
    </w:p>
    <w:p w14:paraId="5795EC07"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b/>
          <w:i/>
          <w:color w:val="000000"/>
          <w:lang w:eastAsia="fr-FR"/>
        </w:rPr>
      </w:pPr>
    </w:p>
    <w:p w14:paraId="2D8CBB2F" w14:textId="0DAFFEF0" w:rsidR="008302DE" w:rsidRPr="00967339" w:rsidRDefault="008302DE" w:rsidP="008302DE">
      <w:pPr>
        <w:widowControl w:val="0"/>
        <w:suppressAutoHyphens/>
        <w:spacing w:after="0" w:line="240" w:lineRule="auto"/>
        <w:ind w:right="-800"/>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Chambre individuelle …………………     </w:t>
      </w:r>
      <w:r w:rsidR="00EA5834">
        <w:rPr>
          <w:rFonts w:ascii="Times New Roman" w:eastAsia="HG Mincho Light J" w:hAnsi="Times New Roman" w:cs="Times New Roman"/>
          <w:b/>
          <w:color w:val="FF0000"/>
          <w:lang w:eastAsia="fr-FR"/>
        </w:rPr>
        <w:t>91.12</w:t>
      </w:r>
      <w:r w:rsidRPr="00967339">
        <w:rPr>
          <w:rFonts w:ascii="Times New Roman" w:eastAsia="HG Mincho Light J" w:hAnsi="Times New Roman" w:cs="Times New Roman"/>
          <w:b/>
          <w:i/>
          <w:color w:val="FF0000"/>
          <w:lang w:eastAsia="fr-FR"/>
        </w:rPr>
        <w:t xml:space="preserve"> </w:t>
      </w:r>
      <w:r w:rsidRPr="00967339">
        <w:rPr>
          <w:rFonts w:ascii="Times New Roman" w:eastAsia="HG Mincho Light J" w:hAnsi="Times New Roman" w:cs="Times New Roman"/>
          <w:b/>
          <w:i/>
          <w:color w:val="000000"/>
          <w:lang w:eastAsia="fr-FR"/>
        </w:rPr>
        <w:t xml:space="preserve">€ </w:t>
      </w:r>
      <w:r w:rsidRPr="00967339">
        <w:rPr>
          <w:rFonts w:ascii="Times New Roman" w:eastAsia="HG Mincho Light J" w:hAnsi="Times New Roman" w:cs="Times New Roman"/>
          <w:color w:val="000000"/>
          <w:lang w:eastAsia="fr-FR"/>
        </w:rPr>
        <w:t xml:space="preserve">      ( </w:t>
      </w:r>
      <w:r w:rsidR="004441E9" w:rsidRPr="00967339">
        <w:rPr>
          <w:rFonts w:ascii="Times New Roman" w:eastAsia="HG Mincho Light J" w:hAnsi="Times New Roman" w:cs="Times New Roman"/>
          <w:b/>
          <w:color w:val="000000"/>
          <w:lang w:eastAsia="fr-FR"/>
        </w:rPr>
        <w:t>85.60</w:t>
      </w:r>
      <w:r w:rsidRPr="00967339">
        <w:rPr>
          <w:rFonts w:ascii="Times New Roman" w:eastAsia="HG Mincho Light J" w:hAnsi="Times New Roman" w:cs="Times New Roman"/>
          <w:b/>
          <w:i/>
          <w:color w:val="000000"/>
          <w:lang w:eastAsia="fr-FR"/>
        </w:rPr>
        <w:t>€</w:t>
      </w:r>
      <w:r w:rsidRPr="00967339">
        <w:rPr>
          <w:rFonts w:ascii="Times New Roman" w:eastAsia="HG Mincho Light J" w:hAnsi="Times New Roman" w:cs="Times New Roman"/>
          <w:color w:val="000000"/>
          <w:lang w:eastAsia="fr-FR"/>
        </w:rPr>
        <w:t xml:space="preserve">  tarif hébergement  </w:t>
      </w:r>
      <w:r w:rsidRPr="00967339">
        <w:rPr>
          <w:rFonts w:ascii="Times New Roman" w:eastAsia="HG Mincho Light J" w:hAnsi="Times New Roman" w:cs="Times New Roman"/>
          <w:b/>
          <w:color w:val="000000"/>
          <w:lang w:eastAsia="fr-FR"/>
        </w:rPr>
        <w:t xml:space="preserve">+ </w:t>
      </w:r>
      <w:r w:rsidRPr="00967339">
        <w:rPr>
          <w:rFonts w:ascii="Times New Roman" w:eastAsia="HG Mincho Light J" w:hAnsi="Times New Roman" w:cs="Times New Roman"/>
          <w:b/>
          <w:color w:val="FF0000"/>
          <w:lang w:eastAsia="fr-FR"/>
        </w:rPr>
        <w:t>5.</w:t>
      </w:r>
      <w:r w:rsidR="00EA5834">
        <w:rPr>
          <w:rFonts w:ascii="Times New Roman" w:eastAsia="HG Mincho Light J" w:hAnsi="Times New Roman" w:cs="Times New Roman"/>
          <w:b/>
          <w:color w:val="FF0000"/>
          <w:lang w:eastAsia="fr-FR"/>
        </w:rPr>
        <w:t>52</w:t>
      </w:r>
      <w:r w:rsidRPr="00967339">
        <w:rPr>
          <w:rFonts w:ascii="Times New Roman" w:eastAsia="HG Mincho Light J" w:hAnsi="Times New Roman" w:cs="Times New Roman"/>
          <w:b/>
          <w:i/>
          <w:color w:val="000000"/>
          <w:lang w:eastAsia="fr-FR"/>
        </w:rPr>
        <w:t>€</w:t>
      </w:r>
      <w:r w:rsidRPr="00967339">
        <w:rPr>
          <w:rFonts w:ascii="Times New Roman" w:eastAsia="HG Mincho Light J" w:hAnsi="Times New Roman" w:cs="Times New Roman"/>
          <w:color w:val="000000"/>
          <w:lang w:eastAsia="fr-FR"/>
        </w:rPr>
        <w:t xml:space="preserve"> APA)</w:t>
      </w:r>
    </w:p>
    <w:p w14:paraId="0AF5D078" w14:textId="64659FB2"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Chambre à deux lits   …………………</w:t>
      </w:r>
      <w:r w:rsidRPr="00967339">
        <w:rPr>
          <w:rFonts w:ascii="Times New Roman" w:eastAsia="HG Mincho Light J" w:hAnsi="Times New Roman" w:cs="Times New Roman"/>
          <w:b/>
          <w:i/>
          <w:color w:val="000000"/>
          <w:lang w:eastAsia="fr-FR"/>
        </w:rPr>
        <w:t xml:space="preserve">   </w:t>
      </w:r>
      <w:r w:rsidRPr="00967339">
        <w:rPr>
          <w:rFonts w:ascii="Times New Roman" w:eastAsia="HG Mincho Light J" w:hAnsi="Times New Roman" w:cs="Times New Roman"/>
          <w:b/>
          <w:i/>
          <w:color w:val="FF0000"/>
          <w:lang w:eastAsia="fr-FR"/>
        </w:rPr>
        <w:t>79.</w:t>
      </w:r>
      <w:r w:rsidR="00E22E1B" w:rsidRPr="00967339">
        <w:rPr>
          <w:rFonts w:ascii="Times New Roman" w:eastAsia="HG Mincho Light J" w:hAnsi="Times New Roman" w:cs="Times New Roman"/>
          <w:b/>
          <w:i/>
          <w:color w:val="FF0000"/>
          <w:lang w:eastAsia="fr-FR"/>
        </w:rPr>
        <w:t>7</w:t>
      </w:r>
      <w:r w:rsidR="00EA5834">
        <w:rPr>
          <w:rFonts w:ascii="Times New Roman" w:eastAsia="HG Mincho Light J" w:hAnsi="Times New Roman" w:cs="Times New Roman"/>
          <w:b/>
          <w:i/>
          <w:color w:val="FF0000"/>
          <w:lang w:eastAsia="fr-FR"/>
        </w:rPr>
        <w:t>7</w:t>
      </w:r>
      <w:r w:rsidRPr="00967339">
        <w:rPr>
          <w:rFonts w:ascii="Times New Roman" w:eastAsia="HG Mincho Light J" w:hAnsi="Times New Roman" w:cs="Times New Roman"/>
          <w:b/>
          <w:i/>
          <w:color w:val="FF0000"/>
          <w:lang w:eastAsia="fr-FR"/>
        </w:rPr>
        <w:t xml:space="preserve"> </w:t>
      </w:r>
      <w:r w:rsidRPr="00967339">
        <w:rPr>
          <w:rFonts w:ascii="Times New Roman" w:eastAsia="HG Mincho Light J" w:hAnsi="Times New Roman" w:cs="Times New Roman"/>
          <w:b/>
          <w:i/>
          <w:color w:val="000000"/>
          <w:lang w:eastAsia="fr-FR"/>
        </w:rPr>
        <w:t>€</w:t>
      </w:r>
      <w:r w:rsidRPr="00967339">
        <w:rPr>
          <w:rFonts w:ascii="Times New Roman" w:eastAsia="HG Mincho Light J" w:hAnsi="Times New Roman" w:cs="Times New Roman"/>
          <w:color w:val="000000"/>
          <w:lang w:eastAsia="fr-FR"/>
        </w:rPr>
        <w:t xml:space="preserve">       ( </w:t>
      </w:r>
      <w:r w:rsidRPr="00967339">
        <w:rPr>
          <w:rFonts w:ascii="Times New Roman" w:eastAsia="HG Mincho Light J" w:hAnsi="Times New Roman" w:cs="Times New Roman"/>
          <w:b/>
          <w:color w:val="000000"/>
          <w:lang w:eastAsia="fr-FR"/>
        </w:rPr>
        <w:t>74.25</w:t>
      </w:r>
      <w:r w:rsidRPr="00967339">
        <w:rPr>
          <w:rFonts w:ascii="Times New Roman" w:eastAsia="HG Mincho Light J" w:hAnsi="Times New Roman" w:cs="Times New Roman"/>
          <w:b/>
          <w:i/>
          <w:color w:val="000000"/>
          <w:lang w:eastAsia="fr-FR"/>
        </w:rPr>
        <w:t xml:space="preserve">€ </w:t>
      </w:r>
      <w:r w:rsidRPr="00967339">
        <w:rPr>
          <w:rFonts w:ascii="Times New Roman" w:eastAsia="HG Mincho Light J" w:hAnsi="Times New Roman" w:cs="Times New Roman"/>
          <w:color w:val="000000"/>
          <w:lang w:eastAsia="fr-FR"/>
        </w:rPr>
        <w:t xml:space="preserve"> tarif hébergement  + </w:t>
      </w:r>
      <w:r w:rsidRPr="00967339">
        <w:rPr>
          <w:rFonts w:ascii="Times New Roman" w:eastAsia="HG Mincho Light J" w:hAnsi="Times New Roman" w:cs="Times New Roman"/>
          <w:b/>
          <w:color w:val="FF0000"/>
          <w:lang w:eastAsia="fr-FR"/>
        </w:rPr>
        <w:t>5.</w:t>
      </w:r>
      <w:r w:rsidR="00EA5834">
        <w:rPr>
          <w:rFonts w:ascii="Times New Roman" w:eastAsia="HG Mincho Light J" w:hAnsi="Times New Roman" w:cs="Times New Roman"/>
          <w:b/>
          <w:color w:val="FF0000"/>
          <w:lang w:eastAsia="fr-FR"/>
        </w:rPr>
        <w:t>52</w:t>
      </w:r>
      <w:r w:rsidRPr="00967339">
        <w:rPr>
          <w:rFonts w:ascii="Times New Roman" w:eastAsia="HG Mincho Light J" w:hAnsi="Times New Roman" w:cs="Times New Roman"/>
          <w:b/>
          <w:i/>
          <w:color w:val="000000"/>
          <w:lang w:eastAsia="fr-FR"/>
        </w:rPr>
        <w:t>€</w:t>
      </w:r>
      <w:r w:rsidRPr="00967339">
        <w:rPr>
          <w:rFonts w:ascii="Times New Roman" w:eastAsia="HG Mincho Light J" w:hAnsi="Times New Roman" w:cs="Times New Roman"/>
          <w:color w:val="000000"/>
          <w:lang w:eastAsia="fr-FR"/>
        </w:rPr>
        <w:t xml:space="preserve"> APA )</w:t>
      </w:r>
    </w:p>
    <w:p w14:paraId="134B4FA2"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p>
    <w:p w14:paraId="4B3AAAA1" w14:textId="4AFE57EB"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Sont inclus dans le prix de journée :</w:t>
      </w:r>
    </w:p>
    <w:p w14:paraId="24B0C5D8" w14:textId="06E3AED8"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 ticket modérateur APA de </w:t>
      </w:r>
      <w:r w:rsidRPr="00967339">
        <w:rPr>
          <w:rFonts w:ascii="Times New Roman" w:eastAsia="HG Mincho Light J" w:hAnsi="Times New Roman" w:cs="Times New Roman"/>
          <w:b/>
          <w:color w:val="000000"/>
          <w:lang w:eastAsia="fr-FR"/>
        </w:rPr>
        <w:t>5.</w:t>
      </w:r>
      <w:r w:rsidR="00362AB1">
        <w:rPr>
          <w:rFonts w:ascii="Times New Roman" w:eastAsia="HG Mincho Light J" w:hAnsi="Times New Roman" w:cs="Times New Roman"/>
          <w:b/>
          <w:color w:val="000000"/>
          <w:lang w:eastAsia="fr-FR"/>
        </w:rPr>
        <w:t>52</w:t>
      </w:r>
      <w:r w:rsidRPr="00967339">
        <w:rPr>
          <w:rFonts w:ascii="Times New Roman" w:eastAsia="HG Mincho Light J" w:hAnsi="Times New Roman" w:cs="Times New Roman"/>
          <w:b/>
          <w:color w:val="000000"/>
          <w:lang w:eastAsia="fr-FR"/>
        </w:rPr>
        <w:t xml:space="preserve"> € </w:t>
      </w:r>
      <w:r w:rsidRPr="00967339">
        <w:rPr>
          <w:rFonts w:ascii="Times New Roman" w:eastAsia="HG Mincho Light J" w:hAnsi="Times New Roman" w:cs="Times New Roman"/>
          <w:color w:val="000000"/>
          <w:lang w:eastAsia="fr-FR"/>
        </w:rPr>
        <w:t>qui sera déduit dès le premier jour d'absence</w:t>
      </w:r>
    </w:p>
    <w:p w14:paraId="2CA2C3C4" w14:textId="77777777" w:rsidR="008302DE" w:rsidRPr="00967339" w:rsidRDefault="008302DE" w:rsidP="007B3EF6">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les frais d’entretien des locaux, de chauffage de climatisation, d’eau, d’électricité </w:t>
      </w:r>
    </w:p>
    <w:p w14:paraId="7B3CF6F0" w14:textId="77777777" w:rsidR="008302DE" w:rsidRPr="00967339" w:rsidRDefault="008302DE" w:rsidP="007B3EF6">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les repas (vin compris), les activités, les frais de personnel, l’assurance RC intra-muros</w:t>
      </w:r>
    </w:p>
    <w:p w14:paraId="6CDA52FD" w14:textId="77777777" w:rsidR="008302DE" w:rsidRPr="00967339" w:rsidRDefault="008302DE" w:rsidP="007B3EF6">
      <w:pPr>
        <w:widowControl w:val="0"/>
        <w:suppressAutoHyphens/>
        <w:spacing w:after="0" w:line="240" w:lineRule="auto"/>
        <w:ind w:right="-661"/>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l’entretien du linge, lavage, repassage, rangement (nous dégageons toute responsabilité pour l’entretien du linge délicat et non marqué), il devra être repris dans les quinze jours après le décès.</w:t>
      </w:r>
    </w:p>
    <w:p w14:paraId="0EAEB337" w14:textId="77777777" w:rsidR="008302DE" w:rsidRPr="00967339" w:rsidRDefault="008302DE" w:rsidP="007B3EF6">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les changes et une partie du personnel sont pris en charges par l’</w:t>
      </w:r>
      <w:hyperlink r:id="rId12" w:history="1">
        <w:r w:rsidRPr="00967339">
          <w:rPr>
            <w:rFonts w:ascii="Times New Roman" w:eastAsia="HG Mincho Light J" w:hAnsi="Times New Roman" w:cs="Times New Roman"/>
            <w:color w:val="000000"/>
            <w:u w:val="single"/>
            <w:lang w:eastAsia="fr-FR"/>
          </w:rPr>
          <w:t>A.P.A</w:t>
        </w:r>
      </w:hyperlink>
      <w:r w:rsidRPr="00967339">
        <w:rPr>
          <w:rFonts w:ascii="Times New Roman" w:eastAsia="HG Mincho Light J" w:hAnsi="Times New Roman" w:cs="Times New Roman"/>
          <w:color w:val="000000"/>
          <w:lang w:eastAsia="fr-FR"/>
        </w:rPr>
        <w:t xml:space="preserve"> (budget global)</w:t>
      </w:r>
    </w:p>
    <w:p w14:paraId="5F1E0FD5"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w:t>
      </w:r>
    </w:p>
    <w:p w14:paraId="1F5249D4" w14:textId="77777777" w:rsidR="008302DE" w:rsidRPr="00967339" w:rsidRDefault="008302DE" w:rsidP="008302DE">
      <w:pPr>
        <w:widowControl w:val="0"/>
        <w:tabs>
          <w:tab w:val="left" w:pos="10275"/>
        </w:tabs>
        <w:suppressAutoHyphens/>
        <w:spacing w:after="0" w:line="240" w:lineRule="auto"/>
        <w:ind w:right="-270"/>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Ne sont pas inclus dans le prix de journée : le téléphone (</w:t>
      </w:r>
      <w:r w:rsidRPr="00967339">
        <w:rPr>
          <w:rFonts w:ascii="Times New Roman" w:eastAsia="HG Mincho Light J" w:hAnsi="Times New Roman" w:cs="Times New Roman"/>
          <w:b/>
          <w:color w:val="000000"/>
          <w:lang w:eastAsia="fr-FR"/>
        </w:rPr>
        <w:t>0.10</w:t>
      </w:r>
      <w:r w:rsidRPr="00967339">
        <w:rPr>
          <w:rFonts w:ascii="Times New Roman" w:eastAsia="HG Mincho Light J" w:hAnsi="Times New Roman" w:cs="Times New Roman"/>
          <w:color w:val="000000"/>
          <w:lang w:eastAsia="fr-FR"/>
        </w:rPr>
        <w:t xml:space="preserve"> € l’unité et </w:t>
      </w:r>
      <w:r w:rsidRPr="00967339">
        <w:rPr>
          <w:rFonts w:ascii="Times New Roman" w:eastAsia="HG Mincho Light J" w:hAnsi="Times New Roman" w:cs="Times New Roman"/>
          <w:b/>
          <w:color w:val="000000"/>
          <w:lang w:eastAsia="fr-FR"/>
        </w:rPr>
        <w:t>15</w:t>
      </w:r>
      <w:r w:rsidRPr="00967339">
        <w:rPr>
          <w:rFonts w:ascii="Times New Roman" w:eastAsia="HG Mincho Light J" w:hAnsi="Times New Roman" w:cs="Times New Roman"/>
          <w:color w:val="000000"/>
          <w:lang w:eastAsia="fr-FR"/>
        </w:rPr>
        <w:t xml:space="preserve"> € /mois de SDA ), les Frais  médicaux et paramédicaux  (médecins, kinésithérapeutes). Les repas (entrée, plat, fromage, dessert, boissons incluses (eau, vin de table et café) accompagnant (</w:t>
      </w:r>
      <w:r w:rsidRPr="00967339">
        <w:rPr>
          <w:rFonts w:ascii="Times New Roman" w:eastAsia="HG Mincho Light J" w:hAnsi="Times New Roman" w:cs="Times New Roman"/>
          <w:b/>
          <w:color w:val="000000"/>
          <w:lang w:eastAsia="fr-FR"/>
        </w:rPr>
        <w:t xml:space="preserve">11 </w:t>
      </w:r>
      <w:r w:rsidRPr="00967339">
        <w:rPr>
          <w:rFonts w:ascii="Times New Roman" w:eastAsia="HG Mincho Light J" w:hAnsi="Times New Roman" w:cs="Times New Roman"/>
          <w:color w:val="000000"/>
          <w:lang w:eastAsia="fr-FR"/>
        </w:rPr>
        <w:t xml:space="preserve">€ TTC) . </w:t>
      </w:r>
    </w:p>
    <w:p w14:paraId="32E70FA0" w14:textId="77777777" w:rsidR="008302DE" w:rsidRPr="00967339" w:rsidRDefault="008302DE" w:rsidP="008302DE">
      <w:pPr>
        <w:widowControl w:val="0"/>
        <w:suppressAutoHyphens/>
        <w:spacing w:after="0" w:line="240" w:lineRule="auto"/>
        <w:ind w:left="705"/>
        <w:jc w:val="both"/>
        <w:rPr>
          <w:rFonts w:ascii="Times New Roman" w:eastAsia="HG Mincho Light J" w:hAnsi="Times New Roman" w:cs="Times New Roman"/>
          <w:color w:val="000000"/>
          <w:lang w:eastAsia="fr-FR"/>
        </w:rPr>
      </w:pPr>
    </w:p>
    <w:p w14:paraId="654F3D25"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Les résidents, ou les familles, s’engageront dans le choix des praticiens médicaux et pharmacien</w:t>
      </w:r>
    </w:p>
    <w:p w14:paraId="2BE9B458"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Les horaires de visite sont de 8 h à 20 h tous les jours, les visites de nuit sont soumises à autorisation de la direction. IL est interdit de fumer dans l'enceinte du bâtiment.</w:t>
      </w:r>
    </w:p>
    <w:p w14:paraId="3FB87022"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p>
    <w:p w14:paraId="21B28BDD" w14:textId="77777777" w:rsidR="008302DE" w:rsidRPr="00967339" w:rsidRDefault="008302DE" w:rsidP="008302DE">
      <w:pPr>
        <w:widowControl w:val="0"/>
        <w:suppressAutoHyphens/>
        <w:spacing w:after="0" w:line="240" w:lineRule="auto"/>
        <w:ind w:right="-519"/>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Nous nous déchargeons de toutes responsabilités en cas de dégradation ou perte des appareils dentaires et auditifs, des lunettes du linge et plus généralement des effets personnels pour toutes personnes présentant des troubles du comportement. En cas d'agressivité d'un résidant nous nous réservons la possibilité de mettre un terme à son accueil, les résidents pourront quand ils le souhaitent s'absenter pour convenances personnelles.</w:t>
      </w:r>
    </w:p>
    <w:p w14:paraId="59AC6A03"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Nous nous réservons la possibilité de changer de chambre un(e) résidant(e) si son état de santé l’impose.</w:t>
      </w:r>
    </w:p>
    <w:p w14:paraId="466BCEEE"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Pour un départ volontaire, (qui devra être notifié au minimum sept jours avant), il sera facturé sept jours supplémentaires à compter de la date du départ. </w:t>
      </w:r>
    </w:p>
    <w:p w14:paraId="30EE5222"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p>
    <w:p w14:paraId="41D1BBBE"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En cas de litige avec l’établissement les familles ou les résidents peuvent saisir le médiateur « AME » :</w:t>
      </w:r>
    </w:p>
    <w:p w14:paraId="261C3640"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Coordonnées postales AME CONSO ANGELA ALBERT – Président, 11 place dauphine 75053 PARIS CEDEX 01</w:t>
      </w:r>
    </w:p>
    <w:p w14:paraId="235A0101"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Coordonnées électroniques : www.mediationconso-ame.com Coordonnées téléphoniques : 09 53 01 02 69</w:t>
      </w:r>
    </w:p>
    <w:p w14:paraId="4EE54F57"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p>
    <w:p w14:paraId="4E219D7D" w14:textId="77777777" w:rsidR="008302DE" w:rsidRPr="00967339" w:rsidRDefault="008302DE" w:rsidP="008302DE">
      <w:pPr>
        <w:widowControl w:val="0"/>
        <w:suppressAutoHyphens/>
        <w:spacing w:after="0" w:line="240" w:lineRule="auto"/>
        <w:jc w:val="both"/>
        <w:rPr>
          <w:rFonts w:ascii="Times New Roman" w:eastAsia="Times New Roman" w:hAnsi="Times New Roman" w:cs="Times New Roman"/>
          <w:lang w:eastAsia="fr-FR"/>
        </w:rPr>
      </w:pPr>
      <w:r w:rsidRPr="00967339">
        <w:rPr>
          <w:rFonts w:ascii="Times New Roman" w:eastAsia="HG Mincho Light J" w:hAnsi="Times New Roman" w:cs="Times New Roman"/>
          <w:color w:val="000000"/>
          <w:lang w:eastAsia="fr-FR"/>
        </w:rPr>
        <w:t xml:space="preserve">En cas de décès du </w:t>
      </w:r>
      <w:r w:rsidRPr="00967339">
        <w:rPr>
          <w:rFonts w:ascii="Times New Roman" w:eastAsia="HG Mincho Light J" w:hAnsi="Times New Roman" w:cs="Times New Roman"/>
          <w:lang w:eastAsia="fr-FR"/>
        </w:rPr>
        <w:t>résident, et tant que la chambre n’est pas totalement libérée des effets personnels du résident nous continuons de facturer le tarif hébergement (article 5.4 du contrat de séjour).</w:t>
      </w:r>
    </w:p>
    <w:p w14:paraId="7AA398ED"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lang w:eastAsia="fr-FR"/>
        </w:rPr>
      </w:pPr>
      <w:r w:rsidRPr="00967339">
        <w:rPr>
          <w:rFonts w:ascii="Times New Roman" w:eastAsia="HG Mincho Light J" w:hAnsi="Times New Roman" w:cs="Times New Roman"/>
          <w:lang w:eastAsia="fr-FR"/>
        </w:rPr>
        <w:t>Réservation gratuite les deux premiers jours, puis facturé au prix de journée.</w:t>
      </w:r>
    </w:p>
    <w:p w14:paraId="2AFAFB8F" w14:textId="77777777" w:rsidR="00DD51FE" w:rsidRDefault="008302DE" w:rsidP="00DD51FE">
      <w:pPr>
        <w:widowControl w:val="0"/>
        <w:tabs>
          <w:tab w:val="left" w:pos="9600"/>
        </w:tabs>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lang w:eastAsia="fr-FR"/>
        </w:rPr>
        <w:t>En cas d’hospitalisation, il sera déduit le forfait hospitalier à partir</w:t>
      </w:r>
      <w:r w:rsidRPr="00967339">
        <w:rPr>
          <w:rFonts w:ascii="Times New Roman" w:eastAsia="HG Mincho Light J" w:hAnsi="Times New Roman" w:cs="Times New Roman"/>
          <w:color w:val="000000"/>
          <w:lang w:eastAsia="fr-FR"/>
        </w:rPr>
        <w:t xml:space="preserve"> du troisième jour d’absence soit : </w:t>
      </w:r>
      <w:r w:rsidRPr="00967339">
        <w:rPr>
          <w:rFonts w:ascii="Times New Roman" w:eastAsia="HG Mincho Light J" w:hAnsi="Times New Roman" w:cs="Times New Roman"/>
          <w:b/>
          <w:color w:val="000000"/>
          <w:lang w:eastAsia="fr-FR"/>
        </w:rPr>
        <w:t>20</w:t>
      </w:r>
      <w:r w:rsidRPr="00967339">
        <w:rPr>
          <w:rFonts w:ascii="Times New Roman" w:eastAsia="HG Mincho Light J" w:hAnsi="Times New Roman" w:cs="Times New Roman"/>
          <w:color w:val="000000"/>
          <w:lang w:eastAsia="fr-FR"/>
        </w:rPr>
        <w:t xml:space="preserve"> €/</w:t>
      </w:r>
    </w:p>
    <w:p w14:paraId="52D81463" w14:textId="24FACC92" w:rsidR="00DD51FE" w:rsidRPr="00DD51FE" w:rsidRDefault="00DD51FE" w:rsidP="00DD51FE">
      <w:pPr>
        <w:widowControl w:val="0"/>
        <w:tabs>
          <w:tab w:val="left" w:pos="9600"/>
        </w:tabs>
        <w:suppressAutoHyphens/>
        <w:spacing w:after="0" w:line="240" w:lineRule="auto"/>
        <w:jc w:val="both"/>
        <w:rPr>
          <w:rFonts w:ascii="Times New Roman" w:eastAsia="HG Mincho Light J" w:hAnsi="Times New Roman" w:cs="Times New Roman"/>
          <w:color w:val="000000"/>
          <w:lang w:eastAsia="fr-FR"/>
        </w:rPr>
      </w:pPr>
      <w:r>
        <w:rPr>
          <w:rFonts w:ascii="Times New Roman" w:eastAsia="HG Mincho Light J" w:hAnsi="Times New Roman" w:cs="Times New Roman"/>
          <w:color w:val="000000"/>
          <w:lang w:eastAsia="fr-FR"/>
        </w:rPr>
        <w:t xml:space="preserve">                                          </w:t>
      </w:r>
      <w:r w:rsidR="008302DE" w:rsidRPr="00967339">
        <w:rPr>
          <w:rFonts w:ascii="Times New Roman" w:eastAsia="HG Mincho Light J" w:hAnsi="Times New Roman" w:cs="Times New Roman"/>
          <w:color w:val="000000"/>
          <w:lang w:eastAsia="fr-FR"/>
        </w:rPr>
        <w:t>Signature :</w:t>
      </w:r>
      <w:r w:rsidRPr="00DD51FE">
        <w:rPr>
          <w:rFonts w:ascii="Times New Roman" w:eastAsia="HG Mincho Light J" w:hAnsi="Times New Roman" w:cs="Times New Roman"/>
          <w:b/>
          <w:bCs/>
          <w:sz w:val="24"/>
          <w:szCs w:val="20"/>
          <w:lang w:eastAsia="fr-FR"/>
        </w:rPr>
        <w:t xml:space="preserve"> </w:t>
      </w:r>
    </w:p>
    <w:p w14:paraId="2E4A258A" w14:textId="78F10EF7" w:rsidR="00DD51FE" w:rsidRPr="008302DE" w:rsidRDefault="00DD51FE" w:rsidP="00DD51FE">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ANNEXE 1</w:t>
      </w:r>
      <w:r>
        <w:rPr>
          <w:rFonts w:ascii="Times New Roman" w:eastAsia="HG Mincho Light J" w:hAnsi="Times New Roman" w:cs="Times New Roman"/>
          <w:b/>
          <w:bCs/>
          <w:sz w:val="24"/>
          <w:szCs w:val="20"/>
          <w:lang w:eastAsia="fr-FR"/>
        </w:rPr>
        <w:t>4</w:t>
      </w:r>
    </w:p>
    <w:p w14:paraId="6D8EF586" w14:textId="77777777" w:rsidR="00DD51FE" w:rsidRPr="008302DE" w:rsidRDefault="00DD51FE" w:rsidP="00DD51FE">
      <w:pPr>
        <w:keepNext/>
        <w:widowControl w:val="0"/>
        <w:numPr>
          <w:ilvl w:val="2"/>
          <w:numId w:val="0"/>
        </w:numPr>
        <w:suppressAutoHyphens/>
        <w:spacing w:after="0" w:line="240" w:lineRule="auto"/>
        <w:outlineLvl w:val="2"/>
        <w:rPr>
          <w:rFonts w:ascii="Times New Roman" w:eastAsia="HG Mincho Light J" w:hAnsi="Times New Roman" w:cs="Times New Roman"/>
          <w:b/>
          <w:bCs/>
          <w:color w:val="4F6228"/>
          <w:sz w:val="24"/>
          <w:szCs w:val="20"/>
          <w:u w:val="single"/>
          <w:lang w:eastAsia="fr-FR"/>
        </w:rPr>
      </w:pPr>
    </w:p>
    <w:p w14:paraId="206E0015" w14:textId="77777777" w:rsidR="00DD51FE" w:rsidRPr="008302DE" w:rsidRDefault="00DD51FE" w:rsidP="00DD51FE">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Comic Sans MS" w:eastAsia="HG Mincho Light J" w:hAnsi="Comic Sans MS" w:cs="Times New Roman"/>
          <w:b/>
          <w:color w:val="4F6228"/>
          <w:sz w:val="24"/>
          <w:szCs w:val="20"/>
          <w:u w:val="single"/>
          <w:lang w:eastAsia="fr-FR"/>
        </w:rPr>
      </w:pPr>
      <w:r>
        <w:rPr>
          <w:rFonts w:ascii="Comic Sans MS" w:eastAsia="HG Mincho Light J" w:hAnsi="Comic Sans MS" w:cs="Times New Roman"/>
          <w:color w:val="4F6228"/>
          <w:sz w:val="24"/>
          <w:szCs w:val="20"/>
          <w:u w:val="single"/>
          <w:lang w:eastAsia="fr-FR"/>
        </w:rPr>
        <w:t>APRES LE DECES EN EHPAD</w:t>
      </w:r>
      <w:r w:rsidRPr="008302DE">
        <w:rPr>
          <w:rFonts w:ascii="Comic Sans MS" w:eastAsia="HG Mincho Light J" w:hAnsi="Comic Sans MS" w:cs="Times New Roman"/>
          <w:color w:val="4F6228"/>
          <w:sz w:val="24"/>
          <w:szCs w:val="20"/>
          <w:u w:val="single"/>
          <w:lang w:eastAsia="fr-FR"/>
        </w:rPr>
        <w:t xml:space="preserve"> </w:t>
      </w:r>
    </w:p>
    <w:p w14:paraId="3705D668" w14:textId="77777777" w:rsidR="00DD51FE" w:rsidRPr="00067F8C" w:rsidRDefault="00DD51FE" w:rsidP="00DD51FE">
      <w:pPr>
        <w:shd w:val="clear" w:color="auto" w:fill="FFFFFF"/>
        <w:spacing w:after="240" w:line="240" w:lineRule="auto"/>
        <w:jc w:val="center"/>
        <w:outlineLvl w:val="0"/>
        <w:rPr>
          <w:rFonts w:ascii="Times New Roman" w:eastAsia="Times New Roman" w:hAnsi="Times New Roman" w:cs="Times New Roman"/>
          <w:b/>
          <w:bCs/>
          <w:color w:val="000000"/>
          <w:kern w:val="36"/>
          <w:sz w:val="16"/>
          <w:szCs w:val="16"/>
          <w:lang w:eastAsia="fr-FR"/>
        </w:rPr>
      </w:pPr>
    </w:p>
    <w:p w14:paraId="75FF3722" w14:textId="77777777" w:rsidR="00DD51FE" w:rsidRPr="00067F8C" w:rsidRDefault="00DD51FE" w:rsidP="00DD51FE">
      <w:pPr>
        <w:shd w:val="clear" w:color="auto" w:fill="FFFFFF"/>
        <w:spacing w:after="240" w:line="240" w:lineRule="auto"/>
        <w:outlineLvl w:val="0"/>
        <w:rPr>
          <w:rFonts w:ascii="Times New Roman" w:eastAsia="Times New Roman" w:hAnsi="Times New Roman" w:cs="Times New Roman"/>
          <w:b/>
          <w:bCs/>
          <w:color w:val="000000"/>
          <w:kern w:val="36"/>
          <w:lang w:eastAsia="fr-FR"/>
        </w:rPr>
      </w:pPr>
      <w:r w:rsidRPr="00067F8C">
        <w:rPr>
          <w:rFonts w:ascii="Times New Roman" w:eastAsia="Times New Roman" w:hAnsi="Times New Roman" w:cs="Times New Roman"/>
          <w:b/>
          <w:bCs/>
          <w:color w:val="000000"/>
          <w:kern w:val="36"/>
          <w:lang w:eastAsia="fr-FR"/>
        </w:rPr>
        <w:t xml:space="preserve">Cette annexe a pour </w:t>
      </w:r>
      <w:r>
        <w:rPr>
          <w:rFonts w:ascii="Times New Roman" w:eastAsia="Times New Roman" w:hAnsi="Times New Roman" w:cs="Times New Roman"/>
          <w:b/>
          <w:bCs/>
          <w:color w:val="000000"/>
          <w:kern w:val="36"/>
          <w:lang w:eastAsia="fr-FR"/>
        </w:rPr>
        <w:t xml:space="preserve">objectif de </w:t>
      </w:r>
      <w:r w:rsidRPr="00067F8C">
        <w:rPr>
          <w:rFonts w:ascii="Times New Roman" w:eastAsia="Times New Roman" w:hAnsi="Times New Roman" w:cs="Times New Roman"/>
          <w:b/>
          <w:bCs/>
          <w:color w:val="000000"/>
          <w:kern w:val="36"/>
          <w:lang w:eastAsia="fr-FR"/>
        </w:rPr>
        <w:t xml:space="preserve">vous informer suite </w:t>
      </w:r>
      <w:r>
        <w:rPr>
          <w:rFonts w:ascii="Times New Roman" w:eastAsia="Times New Roman" w:hAnsi="Times New Roman" w:cs="Times New Roman"/>
          <w:b/>
          <w:bCs/>
          <w:color w:val="000000"/>
          <w:kern w:val="36"/>
          <w:lang w:eastAsia="fr-FR"/>
        </w:rPr>
        <w:t>au</w:t>
      </w:r>
      <w:r w:rsidRPr="00067F8C">
        <w:rPr>
          <w:rFonts w:ascii="Times New Roman" w:eastAsia="Times New Roman" w:hAnsi="Times New Roman" w:cs="Times New Roman"/>
          <w:b/>
          <w:bCs/>
          <w:color w:val="000000"/>
          <w:kern w:val="36"/>
          <w:lang w:eastAsia="fr-FR"/>
        </w:rPr>
        <w:t xml:space="preserve"> décès d’un de vos proches en EHPAD. </w:t>
      </w:r>
      <w:r>
        <w:rPr>
          <w:rFonts w:ascii="Times New Roman" w:eastAsia="Times New Roman" w:hAnsi="Times New Roman" w:cs="Times New Roman"/>
          <w:b/>
          <w:bCs/>
          <w:color w:val="000000"/>
          <w:kern w:val="36"/>
          <w:lang w:eastAsia="fr-FR"/>
        </w:rPr>
        <w:t>Il reprend les informations du CNSA (mis à jour le 08/04/2020).</w:t>
      </w:r>
    </w:p>
    <w:p w14:paraId="5AF30E02" w14:textId="77777777" w:rsidR="00DD51FE" w:rsidRPr="00067F8C" w:rsidRDefault="00DD51FE" w:rsidP="00DD51FE">
      <w:pPr>
        <w:shd w:val="clear" w:color="auto" w:fill="FFFFFF"/>
        <w:spacing w:line="240" w:lineRule="auto"/>
      </w:pPr>
      <w:r w:rsidRPr="00067F8C">
        <w:t xml:space="preserve">Lien utile : </w:t>
      </w:r>
      <w:hyperlink r:id="rId13" w:history="1">
        <w:r w:rsidRPr="00067F8C">
          <w:rPr>
            <w:color w:val="0000FF"/>
            <w:u w:val="single"/>
          </w:rPr>
          <w:t>https://www.pour-les-personnes-agees.gouv.fr/vivre-dans-un-ehpad/fin-de-vie-en-ehpad/apres-le-deces-en-ehpad</w:t>
        </w:r>
      </w:hyperlink>
    </w:p>
    <w:p w14:paraId="396D49E7" w14:textId="77777777" w:rsidR="00DD51FE" w:rsidRPr="00067F8C" w:rsidRDefault="00DD51FE" w:rsidP="00DD51FE">
      <w:pPr>
        <w:shd w:val="clear" w:color="auto" w:fill="FFFFFF"/>
        <w:spacing w:line="240" w:lineRule="auto"/>
        <w:rPr>
          <w:rFonts w:ascii="Times New Roman" w:eastAsia="Times New Roman" w:hAnsi="Times New Roman" w:cs="Times New Roman"/>
          <w:color w:val="000000"/>
          <w:sz w:val="24"/>
          <w:szCs w:val="24"/>
          <w:lang w:eastAsia="fr-FR"/>
        </w:rPr>
      </w:pPr>
      <w:r w:rsidRPr="00067F8C">
        <w:rPr>
          <w:rFonts w:ascii="Times New Roman" w:eastAsia="Times New Roman" w:hAnsi="Times New Roman" w:cs="Times New Roman"/>
          <w:color w:val="000000"/>
          <w:sz w:val="24"/>
          <w:szCs w:val="24"/>
          <w:lang w:eastAsia="fr-FR"/>
        </w:rPr>
        <w:t>Votre proche vient de décéder. Vous allez avoir de nombreuses formalités à régler et des démarches à initier. Pour la suite, le guide du décès en ligne peut vous aider étape par étape en fonction de la situation du défunt.</w:t>
      </w:r>
    </w:p>
    <w:p w14:paraId="30B90154" w14:textId="77777777" w:rsidR="00DD51FE" w:rsidRPr="00067F8C" w:rsidRDefault="00DD51FE" w:rsidP="00DD51FE">
      <w:pPr>
        <w:spacing w:after="0"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Lorsque survient le décès, </w:t>
      </w:r>
      <w:r w:rsidRPr="00067F8C">
        <w:rPr>
          <w:rFonts w:ascii="Times New Roman" w:eastAsia="Times New Roman" w:hAnsi="Times New Roman" w:cs="Times New Roman"/>
          <w:sz w:val="24"/>
          <w:szCs w:val="24"/>
          <w:bdr w:val="none" w:sz="0" w:space="0" w:color="auto" w:frame="1"/>
          <w:lang w:eastAsia="fr-FR"/>
        </w:rPr>
        <w:t>l’établissement s’occupe de faire constater le décès</w:t>
      </w:r>
      <w:r w:rsidRPr="00067F8C">
        <w:rPr>
          <w:rFonts w:ascii="Times New Roman" w:eastAsia="Times New Roman" w:hAnsi="Times New Roman" w:cs="Times New Roman"/>
          <w:sz w:val="24"/>
          <w:szCs w:val="24"/>
          <w:lang w:eastAsia="fr-FR"/>
        </w:rPr>
        <w:t> et peut également s’occuper de la déclaration de décès à la mairie. L’entreprise de pompes funèbres peut aussi s’occuper de cette formalité. La mairie établit ensuite un acte de décès.</w:t>
      </w:r>
    </w:p>
    <w:p w14:paraId="4474C842" w14:textId="77777777" w:rsidR="00DD51FE" w:rsidRPr="00067F8C" w:rsidRDefault="00DD51FE" w:rsidP="00DD51FE">
      <w:pPr>
        <w:spacing w:before="100" w:beforeAutospacing="1" w:after="10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Dans l’attente des obsèques, le corps du défunt peut :</w:t>
      </w:r>
    </w:p>
    <w:p w14:paraId="4F337686" w14:textId="77777777" w:rsidR="00DD51FE" w:rsidRPr="00067F8C" w:rsidRDefault="00DD51FE" w:rsidP="00DD51FE">
      <w:pPr>
        <w:numPr>
          <w:ilvl w:val="0"/>
          <w:numId w:val="41"/>
        </w:numPr>
        <w:spacing w:after="0"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être conservé dans sa chambre à l’intérieur de l’établissement durant une période de 6 jours ouvrables maximum après le décès. Il doit alors recevoir des soins de conservation ;</w:t>
      </w:r>
    </w:p>
    <w:p w14:paraId="0456D7C3" w14:textId="77777777" w:rsidR="00DD51FE" w:rsidRPr="00067F8C" w:rsidRDefault="00DD51FE" w:rsidP="00DD51F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être transporté dans un autre lieu (par exemple l’ancien domicile du défunt) selon ses souhaits ou ceux de ses proches ;</w:t>
      </w:r>
    </w:p>
    <w:p w14:paraId="12A00898" w14:textId="77777777" w:rsidR="00DD51FE" w:rsidRPr="00067F8C" w:rsidRDefault="00DD51FE" w:rsidP="00DD51FE">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être amené au funérarium (également nommé chambre funéraire) ;</w:t>
      </w:r>
    </w:p>
    <w:p w14:paraId="20765DE7" w14:textId="77777777" w:rsidR="00DD51FE" w:rsidRPr="00067F8C" w:rsidRDefault="00DD51FE" w:rsidP="00DD51FE">
      <w:pPr>
        <w:spacing w:after="0"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Certains établissements possèdent une pièce nommée reposoir ou chambre mortuaire où le corps est installé afin de permettre aux proches de venir se recueillir dans l’intimité, dans l’attente de l’intervention des pompes funèbres.</w:t>
      </w:r>
    </w:p>
    <w:p w14:paraId="77FD209C" w14:textId="77777777" w:rsidR="00DD51FE" w:rsidRPr="00067F8C" w:rsidRDefault="00DD51FE" w:rsidP="00DD51FE">
      <w:pPr>
        <w:spacing w:before="100" w:beforeAutospacing="1" w:after="10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Lorsque le dossier d’admission a été rempli à l’entrée dans la maison de retraite, il est possible que votre proche ait communiqué des informations sur l’organisation à mettre en place après son décès : la souscription à une assurance obsèques, le choix d’une entreprise de pompes funèbres... Le cas échéant, la direction de la maison de retraite vous en informera.</w:t>
      </w:r>
    </w:p>
    <w:p w14:paraId="44D8FBA1" w14:textId="77777777" w:rsidR="00DD51FE" w:rsidRPr="00067F8C" w:rsidRDefault="00DD51FE" w:rsidP="00DD51FE">
      <w:pPr>
        <w:spacing w:beforeAutospacing="1" w:after="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Par la suite, vous allez avoir </w:t>
      </w:r>
      <w:r w:rsidRPr="00067F8C">
        <w:rPr>
          <w:rFonts w:ascii="Times New Roman" w:eastAsia="Times New Roman" w:hAnsi="Times New Roman" w:cs="Times New Roman"/>
          <w:sz w:val="24"/>
          <w:szCs w:val="24"/>
          <w:bdr w:val="none" w:sz="0" w:space="0" w:color="auto" w:frame="1"/>
          <w:lang w:eastAsia="fr-FR"/>
        </w:rPr>
        <w:t>de nombreuses formalités à régler et des démarches à initier</w:t>
      </w:r>
      <w:r w:rsidRPr="00067F8C">
        <w:rPr>
          <w:rFonts w:ascii="Times New Roman" w:eastAsia="Times New Roman" w:hAnsi="Times New Roman" w:cs="Times New Roman"/>
          <w:sz w:val="24"/>
          <w:szCs w:val="24"/>
          <w:lang w:eastAsia="fr-FR"/>
        </w:rPr>
        <w:t>. Pour en savoir plus sur les démarches à réaliser en fonction de la situation du défunt, consultez le service en ligne </w:t>
      </w:r>
      <w:hyperlink r:id="rId14" w:tgtFrame="_blank" w:history="1">
        <w:r w:rsidRPr="00067F8C">
          <w:rPr>
            <w:rFonts w:ascii="Times New Roman" w:eastAsia="Times New Roman" w:hAnsi="Times New Roman" w:cs="Times New Roman"/>
            <w:color w:val="0000FF"/>
            <w:sz w:val="24"/>
            <w:szCs w:val="24"/>
            <w:u w:val="single"/>
            <w:bdr w:val="none" w:sz="0" w:space="0" w:color="auto" w:frame="1"/>
            <w:lang w:eastAsia="fr-FR"/>
          </w:rPr>
          <w:t>Je dois faire face au décès d’un proche sur service-public.fr</w:t>
        </w:r>
      </w:hyperlink>
      <w:r w:rsidRPr="00067F8C">
        <w:rPr>
          <w:rFonts w:ascii="Times New Roman" w:eastAsia="Times New Roman" w:hAnsi="Times New Roman" w:cs="Times New Roman"/>
          <w:sz w:val="24"/>
          <w:szCs w:val="24"/>
          <w:lang w:eastAsia="fr-FR"/>
        </w:rPr>
        <w:t>.</w:t>
      </w:r>
    </w:p>
    <w:p w14:paraId="533A2C2C" w14:textId="77777777" w:rsidR="00DD51FE" w:rsidRPr="00067F8C" w:rsidRDefault="00DD51FE" w:rsidP="00DD51FE">
      <w:pPr>
        <w:spacing w:beforeAutospacing="1" w:after="0" w:afterAutospacing="1"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lang w:eastAsia="fr-FR"/>
        </w:rPr>
        <w:t>Si vous êtes salarié du privé ou agent public, vous pouvez demander à votre employeur un congé spécifique. Pour en savoir plus, consultez l'article "</w:t>
      </w:r>
      <w:hyperlink r:id="rId15" w:tgtFrame="_blank" w:history="1">
        <w:r w:rsidRPr="00067F8C">
          <w:rPr>
            <w:rFonts w:ascii="Times New Roman" w:eastAsia="Times New Roman" w:hAnsi="Times New Roman" w:cs="Times New Roman"/>
            <w:color w:val="0000FF"/>
            <w:sz w:val="24"/>
            <w:szCs w:val="24"/>
            <w:u w:val="single"/>
            <w:bdr w:val="none" w:sz="0" w:space="0" w:color="auto" w:frame="1"/>
            <w:lang w:eastAsia="fr-FR"/>
          </w:rPr>
          <w:t>Congés pour événements familiaux dans le secteur privé</w:t>
        </w:r>
      </w:hyperlink>
      <w:r w:rsidRPr="00067F8C">
        <w:rPr>
          <w:rFonts w:ascii="Times New Roman" w:eastAsia="Times New Roman" w:hAnsi="Times New Roman" w:cs="Times New Roman"/>
          <w:sz w:val="24"/>
          <w:szCs w:val="24"/>
          <w:lang w:eastAsia="fr-FR"/>
        </w:rPr>
        <w:t>" sur le site service-public.fr.</w:t>
      </w:r>
    </w:p>
    <w:p w14:paraId="79BD8845" w14:textId="77777777" w:rsidR="00DD51FE" w:rsidRPr="00067F8C" w:rsidRDefault="00DD51FE" w:rsidP="00DD51FE">
      <w:pPr>
        <w:spacing w:after="0" w:line="240" w:lineRule="auto"/>
        <w:rPr>
          <w:rFonts w:ascii="Times New Roman" w:eastAsia="Times New Roman" w:hAnsi="Times New Roman" w:cs="Times New Roman"/>
          <w:sz w:val="24"/>
          <w:szCs w:val="24"/>
          <w:lang w:eastAsia="fr-FR"/>
        </w:rPr>
      </w:pPr>
      <w:r w:rsidRPr="00067F8C">
        <w:rPr>
          <w:rFonts w:ascii="Times New Roman" w:eastAsia="Times New Roman" w:hAnsi="Times New Roman" w:cs="Times New Roman"/>
          <w:sz w:val="24"/>
          <w:szCs w:val="24"/>
          <w:bdr w:val="none" w:sz="0" w:space="0" w:color="auto" w:frame="1"/>
          <w:lang w:eastAsia="fr-FR"/>
        </w:rPr>
        <w:t>Liens utiles</w:t>
      </w:r>
      <w:r w:rsidRPr="00067F8C">
        <w:rPr>
          <w:rFonts w:ascii="Times New Roman" w:eastAsia="Times New Roman" w:hAnsi="Times New Roman" w:cs="Times New Roman"/>
          <w:sz w:val="24"/>
          <w:szCs w:val="24"/>
          <w:lang w:eastAsia="fr-FR"/>
        </w:rPr>
        <w:br/>
      </w:r>
      <w:r w:rsidRPr="00067F8C">
        <w:rPr>
          <w:rFonts w:ascii="Times New Roman" w:eastAsia="Times New Roman" w:hAnsi="Times New Roman" w:cs="Times New Roman"/>
          <w:sz w:val="24"/>
          <w:szCs w:val="24"/>
          <w:lang w:eastAsia="fr-FR"/>
        </w:rPr>
        <w:br/>
      </w:r>
      <w:hyperlink r:id="rId16" w:tgtFrame="_blank" w:history="1">
        <w:r w:rsidRPr="00067F8C">
          <w:rPr>
            <w:rFonts w:ascii="Times New Roman" w:eastAsia="Times New Roman" w:hAnsi="Times New Roman" w:cs="Times New Roman"/>
            <w:color w:val="0000FF"/>
            <w:sz w:val="24"/>
            <w:szCs w:val="24"/>
            <w:u w:val="single"/>
            <w:bdr w:val="none" w:sz="0" w:space="0" w:color="auto" w:frame="1"/>
            <w:lang w:eastAsia="fr-FR"/>
          </w:rPr>
          <w:t>L’article « Je dois faire face au décès d’un proche » sur service-public.fr</w:t>
        </w:r>
      </w:hyperlink>
      <w:r w:rsidRPr="00067F8C">
        <w:rPr>
          <w:rFonts w:ascii="Times New Roman" w:eastAsia="Times New Roman" w:hAnsi="Times New Roman" w:cs="Times New Roman"/>
          <w:sz w:val="24"/>
          <w:szCs w:val="24"/>
          <w:lang w:eastAsia="fr-FR"/>
        </w:rPr>
        <w:br/>
      </w:r>
      <w:hyperlink r:id="rId17" w:tgtFrame="_blank" w:tooltip="La règlementation des prestations funéraires : les recommandations officielles (nouvelle fenêtre)" w:history="1">
        <w:r w:rsidRPr="00067F8C">
          <w:rPr>
            <w:rFonts w:ascii="Times New Roman" w:eastAsia="Times New Roman" w:hAnsi="Times New Roman" w:cs="Times New Roman"/>
            <w:color w:val="0000FF"/>
            <w:sz w:val="24"/>
            <w:szCs w:val="24"/>
            <w:u w:val="single"/>
            <w:bdr w:val="none" w:sz="0" w:space="0" w:color="auto" w:frame="1"/>
            <w:lang w:eastAsia="fr-FR"/>
          </w:rPr>
          <w:t>La règlementation des prestations funéraires : les recommandations officielles</w:t>
        </w:r>
      </w:hyperlink>
      <w:r>
        <w:rPr>
          <w:rFonts w:ascii="Times New Roman" w:eastAsia="Times New Roman" w:hAnsi="Times New Roman" w:cs="Times New Roman"/>
          <w:sz w:val="24"/>
          <w:szCs w:val="24"/>
          <w:lang w:eastAsia="fr-FR"/>
        </w:rPr>
        <w:t>.</w:t>
      </w:r>
    </w:p>
    <w:p w14:paraId="7721BBAB" w14:textId="77777777" w:rsidR="00DD51FE" w:rsidRPr="00067F8C" w:rsidRDefault="00DD51FE" w:rsidP="00DD51FE">
      <w:pPr>
        <w:rPr>
          <w:rFonts w:ascii="Times New Roman" w:hAnsi="Times New Roman" w:cs="Times New Roman"/>
          <w:sz w:val="24"/>
          <w:szCs w:val="24"/>
        </w:rPr>
      </w:pPr>
    </w:p>
    <w:p w14:paraId="64299205" w14:textId="77777777" w:rsidR="00DD51FE" w:rsidRDefault="00DD51FE" w:rsidP="00DD51FE">
      <w:pPr>
        <w:pStyle w:val="Default"/>
        <w:rPr>
          <w:rFonts w:ascii="Times New Roman" w:hAnsi="Times New Roman" w:cs="Times New Roman"/>
          <w:b/>
          <w:bCs/>
          <w:color w:val="auto"/>
        </w:rPr>
      </w:pPr>
    </w:p>
    <w:p w14:paraId="2859AEF7" w14:textId="29D3B03F" w:rsidR="008302DE" w:rsidRPr="00967339" w:rsidRDefault="008302DE" w:rsidP="008302DE">
      <w:pPr>
        <w:widowControl w:val="0"/>
        <w:tabs>
          <w:tab w:val="left" w:pos="9600"/>
        </w:tabs>
        <w:suppressAutoHyphens/>
        <w:spacing w:after="0" w:line="240" w:lineRule="auto"/>
        <w:ind w:left="5000"/>
        <w:jc w:val="both"/>
        <w:rPr>
          <w:rFonts w:ascii="Times New Roman" w:eastAsia="HG Mincho Light J" w:hAnsi="Times New Roman" w:cs="Times New Roman"/>
          <w:color w:val="000000"/>
          <w:lang w:eastAsia="fr-FR"/>
        </w:rPr>
      </w:pPr>
    </w:p>
    <w:p w14:paraId="0DCFADDE" w14:textId="77777777" w:rsidR="00B604C0" w:rsidRPr="00967339" w:rsidRDefault="00B604C0" w:rsidP="001E33FD">
      <w:pPr>
        <w:pStyle w:val="Default"/>
        <w:rPr>
          <w:rFonts w:ascii="Times New Roman" w:hAnsi="Times New Roman" w:cs="Times New Roman"/>
          <w:b/>
          <w:bCs/>
          <w:color w:val="auto"/>
          <w:sz w:val="22"/>
          <w:szCs w:val="22"/>
        </w:rPr>
      </w:pPr>
    </w:p>
    <w:sectPr w:rsidR="00B604C0" w:rsidRPr="00967339" w:rsidSect="00DB67F6">
      <w:footerReference w:type="default" r:id="rId1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2BDB" w14:textId="77777777" w:rsidR="008464F7" w:rsidRDefault="008464F7" w:rsidP="00244014">
      <w:pPr>
        <w:spacing w:after="0" w:line="240" w:lineRule="auto"/>
      </w:pPr>
      <w:r>
        <w:separator/>
      </w:r>
    </w:p>
  </w:endnote>
  <w:endnote w:type="continuationSeparator" w:id="0">
    <w:p w14:paraId="1D1DF677" w14:textId="77777777" w:rsidR="008464F7" w:rsidRDefault="008464F7" w:rsidP="0024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Sorts">
    <w:altName w:val="Malgun Gothic Semilight"/>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HG Mincho Light J">
    <w:altName w:val="Times New Roman"/>
    <w:charset w:val="00"/>
    <w:family w:val="auto"/>
    <w:pitch w:val="variable"/>
  </w:font>
  <w:font w:name="Thorndal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8439"/>
      <w:docPartObj>
        <w:docPartGallery w:val="Page Numbers (Bottom of Page)"/>
        <w:docPartUnique/>
      </w:docPartObj>
    </w:sdtPr>
    <w:sdtEndPr/>
    <w:sdtContent>
      <w:p w14:paraId="1575AAE5" w14:textId="1527A499" w:rsidR="00324E82" w:rsidRDefault="00324E82">
        <w:pPr>
          <w:pStyle w:val="Pieddepage"/>
          <w:jc w:val="center"/>
        </w:pPr>
        <w:r>
          <w:rPr>
            <w:noProof/>
          </w:rPr>
          <mc:AlternateContent>
            <mc:Choice Requires="wps">
              <w:drawing>
                <wp:inline distT="0" distB="0" distL="0" distR="0" wp14:anchorId="100ED3A9" wp14:editId="090319B2">
                  <wp:extent cx="5467350" cy="54610"/>
                  <wp:effectExtent l="9525" t="19050" r="9525" b="12065"/>
                  <wp:docPr id="2" name="Organigramme : Dé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D5849B8" id="_x0000_t110" coordsize="21600,21600" o:spt="110" path="m10800,l,10800,10800,21600,21600,10800xe">
                  <v:stroke joinstyle="miter"/>
                  <v:path gradientshapeok="t" o:connecttype="rect" textboxrect="5400,5400,16200,16200"/>
                </v:shapetype>
                <v:shape id="Organigramme : Dé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1VNgIAAFgEAAAOAAAAZHJzL2Uyb0RvYy54bWysVNtuEzEQfUfiHyy/001C0ssqm6pKKEIq&#10;tFLhAxyvd9fC9pixk035Gl77G/BjjL1pSOEFIfJgeXbsM3PO8WR+ubOGbRUGDa7i45MRZ8pJqLVr&#10;K/7p4/Wrc85CFK4WBpyq+IMK/HLx8sW896WaQAemVsgIxIWy9xXvYvRlUQTZKSvCCXjlKNkAWhEp&#10;xLaoUfSEbk0xGY1Oix6w9ghShUBfV0OSLzJ+0ygZb5smqMhMxam3mFfM6zqtxWIuyhaF77TctyH+&#10;oQsrtKOiB6iViIJtUP8BZbVECNDEEwm2gKbRUmUOxGY8+o3NfSe8ylxInOAPMoX/Bys/bO+Q6bri&#10;E86csGTRLbbCadLEWvX9W8lWPx6lTv6ySZKr96GkW/f+DhPh4G9Afg7MwbITrlVXiNB3StTU5Did&#10;L55dSEGgq2zdv4eaqolNhKzcrkGbAEkTtssGPRwMUrvIJH2cTU/PXs/IR0k5CsbZwEKUT5c9hvhW&#10;gWVpU/HGQE9tYVypgUKuJLY3IabORPl0PjMBo+trbUwOsF0vDbKtSA8n/zIZInx8zDjWV/xiNpll&#10;5Ge58HcQVkeaAKNtxc8PdUSZJHzj6vw+o9Bm2FPLxu01TTIOdqyhfiBJEYbnTeNImw7wK2c9Pe2K&#10;hy8bgYoz886RLRfj6TTNQg6ms7MJBXicWR9nhJMEVfHI2bBdxmF+Nh5121Glcebu4IqsbHRWNtk8&#10;dLVvlp5vFnw/amk+juN86tcfwuIn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DbWm1VNgIAAFgEAAAOAAAAAAAAAAAAAAAAAC4C&#10;AABkcnMvZTJvRG9jLnhtbFBLAQItABQABgAIAAAAIQAi5fz52QAAAAMBAAAPAAAAAAAAAAAAAAAA&#10;AJAEAABkcnMvZG93bnJldi54bWxQSwUGAAAAAAQABADzAAAAlgUAAAAA&#10;" fillcolor="black">
                  <w10:anchorlock/>
                </v:shape>
              </w:pict>
            </mc:Fallback>
          </mc:AlternateContent>
        </w:r>
      </w:p>
      <w:p w14:paraId="5E29DDE5" w14:textId="554A0ED3" w:rsidR="00324E82" w:rsidRDefault="00324E82">
        <w:pPr>
          <w:pStyle w:val="Pieddepage"/>
          <w:jc w:val="center"/>
        </w:pPr>
        <w:r>
          <w:fldChar w:fldCharType="begin"/>
        </w:r>
        <w:r>
          <w:instrText>PAGE    \* MERGEFORMAT</w:instrText>
        </w:r>
        <w:r>
          <w:fldChar w:fldCharType="separate"/>
        </w:r>
        <w:r>
          <w:t>2</w:t>
        </w:r>
        <w:r>
          <w:fldChar w:fldCharType="end"/>
        </w:r>
      </w:p>
    </w:sdtContent>
  </w:sdt>
  <w:p w14:paraId="1E836A2C" w14:textId="77777777" w:rsidR="00324E82" w:rsidRDefault="00324E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E570" w14:textId="77777777" w:rsidR="008464F7" w:rsidRDefault="008464F7" w:rsidP="00244014">
      <w:pPr>
        <w:spacing w:after="0" w:line="240" w:lineRule="auto"/>
      </w:pPr>
      <w:r>
        <w:separator/>
      </w:r>
    </w:p>
  </w:footnote>
  <w:footnote w:type="continuationSeparator" w:id="0">
    <w:p w14:paraId="15B33851" w14:textId="77777777" w:rsidR="008464F7" w:rsidRDefault="008464F7" w:rsidP="00244014">
      <w:pPr>
        <w:spacing w:after="0" w:line="240" w:lineRule="auto"/>
      </w:pPr>
      <w:r>
        <w:continuationSeparator/>
      </w:r>
    </w:p>
  </w:footnote>
  <w:footnote w:id="1">
    <w:p w14:paraId="07FDBEF3" w14:textId="71F2A103" w:rsidR="00324E82" w:rsidRDefault="00324E82">
      <w:pPr>
        <w:pStyle w:val="Notedebasdepage"/>
      </w:pPr>
      <w:r>
        <w:rPr>
          <w:rStyle w:val="Appelnotedebasdep"/>
        </w:rPr>
        <w:footnoteRef/>
      </w:r>
      <w:r>
        <w:t xml:space="preserve"> </w:t>
      </w:r>
      <w:r w:rsidRPr="00A40D47">
        <w:rPr>
          <w:rFonts w:ascii="Times New Roman" w:hAnsi="Times New Roman" w:cs="Times New Roman"/>
        </w:rPr>
        <w:t>Article L 314-10-1 du CASF</w:t>
      </w:r>
    </w:p>
  </w:footnote>
  <w:footnote w:id="2">
    <w:p w14:paraId="02758FFC" w14:textId="13EC8964" w:rsidR="00324E82" w:rsidRPr="00DB67F6" w:rsidRDefault="00324E82" w:rsidP="00DB67F6">
      <w:pPr>
        <w:autoSpaceDE w:val="0"/>
        <w:autoSpaceDN w:val="0"/>
        <w:adjustRightInd w:val="0"/>
        <w:spacing w:after="0" w:line="240" w:lineRule="auto"/>
        <w:rPr>
          <w:rFonts w:ascii="Times New Roman" w:hAnsi="Times New Roman" w:cs="Times New Roman"/>
          <w:i/>
          <w:iCs/>
          <w:sz w:val="18"/>
          <w:szCs w:val="18"/>
        </w:rPr>
      </w:pPr>
      <w:r>
        <w:rPr>
          <w:rStyle w:val="Appelnotedebasdep"/>
        </w:rPr>
        <w:footnoteRef/>
      </w:r>
      <w:r>
        <w:t xml:space="preserve"> </w:t>
      </w:r>
      <w:r w:rsidRPr="00DB67F6">
        <w:rPr>
          <w:rFonts w:ascii="Times New Roman" w:hAnsi="Times New Roman" w:cs="Times New Roman"/>
          <w:color w:val="000000"/>
          <w:sz w:val="18"/>
          <w:szCs w:val="18"/>
        </w:rPr>
        <w:t>Fondation Nationale de Gérontologie : 49, rue Mirabeau – 75016 PARIS</w:t>
      </w:r>
      <w:r>
        <w:rPr>
          <w:rFonts w:ascii="Times New Roman" w:hAnsi="Times New Roman" w:cs="Times New Roman"/>
          <w:color w:val="000000"/>
          <w:sz w:val="18"/>
          <w:szCs w:val="18"/>
        </w:rPr>
        <w:t xml:space="preserve"> </w:t>
      </w:r>
      <w:r w:rsidRPr="00DB67F6">
        <w:rPr>
          <w:rFonts w:ascii="Times New Roman" w:hAnsi="Times New Roman" w:cs="Times New Roman"/>
          <w:sz w:val="18"/>
          <w:szCs w:val="18"/>
        </w:rPr>
        <w:t>Tel : 01 55 74 67 00 – www.fng.fr</w:t>
      </w:r>
    </w:p>
    <w:p w14:paraId="3879A93B" w14:textId="73216A05" w:rsidR="00324E82" w:rsidRDefault="00324E8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3"/>
      <w:numFmt w:val="decimal"/>
      <w:suff w:val="nothing"/>
      <w:lvlText w:val="%1."/>
      <w:lvlJc w:val="left"/>
      <w:pPr>
        <w:ind w:left="283" w:hanging="283"/>
      </w:pPr>
    </w:lvl>
    <w:lvl w:ilvl="1">
      <w:start w:val="4"/>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1" w15:restartNumberingAfterBreak="0">
    <w:nsid w:val="00000004"/>
    <w:multiLevelType w:val="multilevel"/>
    <w:tmpl w:val="00000004"/>
    <w:name w:val="WW8Num4"/>
    <w:lvl w:ilvl="0">
      <w:start w:val="7"/>
      <w:numFmt w:val="decimal"/>
      <w:suff w:val="nothing"/>
      <w:lvlText w:val="%1."/>
      <w:lvlJc w:val="left"/>
      <w:pPr>
        <w:ind w:left="283" w:hanging="283"/>
      </w:pPr>
    </w:lvl>
    <w:lvl w:ilvl="1">
      <w:start w:val="3"/>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2" w15:restartNumberingAfterBreak="0">
    <w:nsid w:val="00000005"/>
    <w:multiLevelType w:val="multilevel"/>
    <w:tmpl w:val="00000005"/>
    <w:name w:val="WW8Num5"/>
    <w:lvl w:ilvl="0">
      <w:start w:val="8"/>
      <w:numFmt w:val="decimal"/>
      <w:suff w:val="nothing"/>
      <w:lvlText w:val="%1."/>
      <w:lvlJc w:val="left"/>
      <w:pPr>
        <w:ind w:left="283" w:hanging="283"/>
      </w:pPr>
    </w:lvl>
    <w:lvl w:ilvl="1">
      <w:start w:val="3"/>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15:restartNumberingAfterBreak="0">
    <w:nsid w:val="00000006"/>
    <w:multiLevelType w:val="multilevel"/>
    <w:tmpl w:val="00000006"/>
    <w:name w:val="WW8Num6"/>
    <w:lvl w:ilvl="0">
      <w:start w:val="1"/>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4" w15:restartNumberingAfterBreak="0">
    <w:nsid w:val="00000007"/>
    <w:multiLevelType w:val="multilevel"/>
    <w:tmpl w:val="00000007"/>
    <w:name w:val="WW8Num7"/>
    <w:lvl w:ilvl="0">
      <w:start w:val="1"/>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5" w15:restartNumberingAfterBreak="0">
    <w:nsid w:val="00000009"/>
    <w:multiLevelType w:val="multilevel"/>
    <w:tmpl w:val="00000009"/>
    <w:name w:val="WW8Num9"/>
    <w:lvl w:ilvl="0">
      <w:start w:val="2"/>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A"/>
    <w:multiLevelType w:val="multilevel"/>
    <w:tmpl w:val="0000000A"/>
    <w:name w:val="WW8Num10"/>
    <w:lvl w:ilvl="0">
      <w:start w:val="2"/>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7" w15:restartNumberingAfterBreak="0">
    <w:nsid w:val="0000000B"/>
    <w:multiLevelType w:val="multilevel"/>
    <w:tmpl w:val="0000000B"/>
    <w:name w:val="WW8Num11"/>
    <w:lvl w:ilvl="0">
      <w:start w:val="2"/>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8" w15:restartNumberingAfterBreak="0">
    <w:nsid w:val="0000000D"/>
    <w:multiLevelType w:val="multilevel"/>
    <w:tmpl w:val="0000000D"/>
    <w:name w:val="WW8Num13"/>
    <w:lvl w:ilvl="0">
      <w:start w:val="3"/>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0000000E"/>
    <w:multiLevelType w:val="multilevel"/>
    <w:tmpl w:val="0000000E"/>
    <w:name w:val="WW8Num14"/>
    <w:lvl w:ilvl="0">
      <w:start w:val="3"/>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0" w15:restartNumberingAfterBreak="0">
    <w:nsid w:val="0000000F"/>
    <w:multiLevelType w:val="multilevel"/>
    <w:tmpl w:val="0000000F"/>
    <w:name w:val="WW8Num15"/>
    <w:lvl w:ilvl="0">
      <w:start w:val="3"/>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1" w15:restartNumberingAfterBreak="0">
    <w:nsid w:val="00000010"/>
    <w:multiLevelType w:val="multilevel"/>
    <w:tmpl w:val="00000010"/>
    <w:name w:val="WW8Num16"/>
    <w:lvl w:ilvl="0">
      <w:start w:val="3"/>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2" w15:restartNumberingAfterBreak="0">
    <w:nsid w:val="00000011"/>
    <w:multiLevelType w:val="multilevel"/>
    <w:tmpl w:val="00000011"/>
    <w:name w:val="WW8Num17"/>
    <w:lvl w:ilvl="0">
      <w:start w:val="3"/>
      <w:numFmt w:val="decimal"/>
      <w:suff w:val="nothing"/>
      <w:lvlText w:val="%1."/>
      <w:lvlJc w:val="left"/>
      <w:pPr>
        <w:ind w:left="283" w:hanging="283"/>
      </w:pPr>
    </w:lvl>
    <w:lvl w:ilvl="1">
      <w:start w:val="4"/>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3" w15:restartNumberingAfterBreak="0">
    <w:nsid w:val="00000012"/>
    <w:multiLevelType w:val="multilevel"/>
    <w:tmpl w:val="00000012"/>
    <w:name w:val="WW8Num18"/>
    <w:lvl w:ilvl="0">
      <w:start w:val="4"/>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0000013"/>
    <w:multiLevelType w:val="multilevel"/>
    <w:tmpl w:val="00000013"/>
    <w:name w:val="WW8Num19"/>
    <w:lvl w:ilvl="0">
      <w:start w:val="5"/>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15:restartNumberingAfterBreak="0">
    <w:nsid w:val="00000014"/>
    <w:multiLevelType w:val="multilevel"/>
    <w:tmpl w:val="00000014"/>
    <w:name w:val="WW8Num20"/>
    <w:lvl w:ilvl="0">
      <w:start w:val="6"/>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15:restartNumberingAfterBreak="0">
    <w:nsid w:val="00000015"/>
    <w:multiLevelType w:val="multilevel"/>
    <w:tmpl w:val="00000015"/>
    <w:name w:val="WW8Num21"/>
    <w:lvl w:ilvl="0">
      <w:start w:val="7"/>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15:restartNumberingAfterBreak="0">
    <w:nsid w:val="00000016"/>
    <w:multiLevelType w:val="multilevel"/>
    <w:tmpl w:val="00000016"/>
    <w:name w:val="WW8Num22"/>
    <w:lvl w:ilvl="0">
      <w:start w:val="7"/>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8" w15:restartNumberingAfterBreak="0">
    <w:nsid w:val="00000017"/>
    <w:multiLevelType w:val="multilevel"/>
    <w:tmpl w:val="00000017"/>
    <w:name w:val="WW8Num23"/>
    <w:lvl w:ilvl="0">
      <w:start w:val="7"/>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9" w15:restartNumberingAfterBreak="0">
    <w:nsid w:val="00000018"/>
    <w:multiLevelType w:val="multilevel"/>
    <w:tmpl w:val="00000018"/>
    <w:name w:val="WW8Num24"/>
    <w:lvl w:ilvl="0">
      <w:start w:val="7"/>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0" w15:restartNumberingAfterBreak="0">
    <w:nsid w:val="00000019"/>
    <w:multiLevelType w:val="multilevel"/>
    <w:tmpl w:val="00000019"/>
    <w:name w:val="WW8Num25"/>
    <w:lvl w:ilvl="0">
      <w:start w:val="8"/>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1" w15:restartNumberingAfterBreak="0">
    <w:nsid w:val="0000001A"/>
    <w:multiLevelType w:val="multilevel"/>
    <w:tmpl w:val="0000001A"/>
    <w:name w:val="WW8Num26"/>
    <w:lvl w:ilvl="0">
      <w:start w:val="8"/>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2" w15:restartNumberingAfterBreak="0">
    <w:nsid w:val="0000001B"/>
    <w:multiLevelType w:val="multilevel"/>
    <w:tmpl w:val="0000001B"/>
    <w:name w:val="WW8Num27"/>
    <w:lvl w:ilvl="0">
      <w:start w:val="8"/>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3" w15:restartNumberingAfterBreak="0">
    <w:nsid w:val="0000001C"/>
    <w:multiLevelType w:val="multilevel"/>
    <w:tmpl w:val="0000001C"/>
    <w:name w:val="WW8Num28"/>
    <w:lvl w:ilvl="0">
      <w:start w:val="8"/>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4" w15:restartNumberingAfterBreak="0">
    <w:nsid w:val="0000001D"/>
    <w:multiLevelType w:val="multilevel"/>
    <w:tmpl w:val="0000001D"/>
    <w:name w:val="WW8Num29"/>
    <w:lvl w:ilvl="0">
      <w:start w:val="9"/>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15:restartNumberingAfterBreak="0">
    <w:nsid w:val="13FD1262"/>
    <w:multiLevelType w:val="multilevel"/>
    <w:tmpl w:val="DD744E8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16934238"/>
    <w:multiLevelType w:val="multilevel"/>
    <w:tmpl w:val="54F832E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18F63C17"/>
    <w:multiLevelType w:val="multilevel"/>
    <w:tmpl w:val="E10897C0"/>
    <w:lvl w:ilvl="0">
      <w:start w:val="1"/>
      <w:numFmt w:val="upperRoman"/>
      <w:lvlText w:val="%1."/>
      <w:lvlJc w:val="left"/>
      <w:pPr>
        <w:ind w:left="1080" w:hanging="720"/>
      </w:pPr>
      <w:rPr>
        <w:rFonts w:hint="default"/>
      </w:rPr>
    </w:lvl>
    <w:lvl w:ilvl="1">
      <w:start w:val="2"/>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91B4640"/>
    <w:multiLevelType w:val="multilevel"/>
    <w:tmpl w:val="94A4FCE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1D784025"/>
    <w:multiLevelType w:val="multilevel"/>
    <w:tmpl w:val="3CE6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91674C"/>
    <w:multiLevelType w:val="hybridMultilevel"/>
    <w:tmpl w:val="203E343E"/>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31" w15:restartNumberingAfterBreak="0">
    <w:nsid w:val="24021C5D"/>
    <w:multiLevelType w:val="multilevel"/>
    <w:tmpl w:val="B5B8D5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15:restartNumberingAfterBreak="0">
    <w:nsid w:val="32B86F61"/>
    <w:multiLevelType w:val="hybridMultilevel"/>
    <w:tmpl w:val="8AAC7EDA"/>
    <w:lvl w:ilvl="0" w:tplc="0A4C79D4">
      <w:start w:val="9"/>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BD35102"/>
    <w:multiLevelType w:val="hybridMultilevel"/>
    <w:tmpl w:val="016E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614C31"/>
    <w:multiLevelType w:val="hybridMultilevel"/>
    <w:tmpl w:val="810AD74C"/>
    <w:lvl w:ilvl="0" w:tplc="FEB4C24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95E6E95"/>
    <w:multiLevelType w:val="hybridMultilevel"/>
    <w:tmpl w:val="CFEC371A"/>
    <w:lvl w:ilvl="0" w:tplc="A15CE8DC">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98B1750"/>
    <w:multiLevelType w:val="multilevel"/>
    <w:tmpl w:val="5036B8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7A3F23"/>
    <w:multiLevelType w:val="multilevel"/>
    <w:tmpl w:val="D3C82936"/>
    <w:lvl w:ilvl="0">
      <w:start w:val="1"/>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8" w15:restartNumberingAfterBreak="0">
    <w:nsid w:val="79D70365"/>
    <w:multiLevelType w:val="hybridMultilevel"/>
    <w:tmpl w:val="97868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600608"/>
    <w:multiLevelType w:val="hybridMultilevel"/>
    <w:tmpl w:val="2C0297C4"/>
    <w:lvl w:ilvl="0" w:tplc="71403F5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5"/>
  </w:num>
  <w:num w:numId="3">
    <w:abstractNumId w:val="27"/>
  </w:num>
  <w:num w:numId="4">
    <w:abstractNumId w:val="3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32"/>
  </w:num>
  <w:num w:numId="28">
    <w:abstractNumId w:val="0"/>
  </w:num>
  <w:num w:numId="29">
    <w:abstractNumId w:val="28"/>
  </w:num>
  <w:num w:numId="30">
    <w:abstractNumId w:val="25"/>
  </w:num>
  <w:num w:numId="31">
    <w:abstractNumId w:val="1"/>
  </w:num>
  <w:num w:numId="32">
    <w:abstractNumId w:val="2"/>
  </w:num>
  <w:num w:numId="33">
    <w:abstractNumId w:val="26"/>
  </w:num>
  <w:num w:numId="34">
    <w:abstractNumId w:val="39"/>
  </w:num>
  <w:num w:numId="35">
    <w:abstractNumId w:val="38"/>
  </w:num>
  <w:num w:numId="36">
    <w:abstractNumId w:val="36"/>
  </w:num>
  <w:num w:numId="37">
    <w:abstractNumId w:val="37"/>
  </w:num>
  <w:num w:numId="38">
    <w:abstractNumId w:val="34"/>
  </w:num>
  <w:num w:numId="39">
    <w:abstractNumId w:val="27"/>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6D"/>
    <w:rsid w:val="00017EDC"/>
    <w:rsid w:val="00025798"/>
    <w:rsid w:val="00026334"/>
    <w:rsid w:val="00027FAD"/>
    <w:rsid w:val="00047EC8"/>
    <w:rsid w:val="000920B0"/>
    <w:rsid w:val="000A0A74"/>
    <w:rsid w:val="000A3B4C"/>
    <w:rsid w:val="000A6898"/>
    <w:rsid w:val="000C19D9"/>
    <w:rsid w:val="000C254B"/>
    <w:rsid w:val="000C7955"/>
    <w:rsid w:val="000F0E21"/>
    <w:rsid w:val="000F65EF"/>
    <w:rsid w:val="001512E4"/>
    <w:rsid w:val="0016021F"/>
    <w:rsid w:val="00172F72"/>
    <w:rsid w:val="00176C9A"/>
    <w:rsid w:val="001A299E"/>
    <w:rsid w:val="001B764D"/>
    <w:rsid w:val="001B7DFF"/>
    <w:rsid w:val="001E33FD"/>
    <w:rsid w:val="001F00E9"/>
    <w:rsid w:val="001F1058"/>
    <w:rsid w:val="00200CBE"/>
    <w:rsid w:val="00207C3A"/>
    <w:rsid w:val="0021048D"/>
    <w:rsid w:val="0022068C"/>
    <w:rsid w:val="00237BB1"/>
    <w:rsid w:val="00244014"/>
    <w:rsid w:val="002948EB"/>
    <w:rsid w:val="002A5320"/>
    <w:rsid w:val="002D16F0"/>
    <w:rsid w:val="002E2DF9"/>
    <w:rsid w:val="003047F1"/>
    <w:rsid w:val="0031584A"/>
    <w:rsid w:val="00324E82"/>
    <w:rsid w:val="00362AB1"/>
    <w:rsid w:val="00363516"/>
    <w:rsid w:val="00366C9E"/>
    <w:rsid w:val="00387F90"/>
    <w:rsid w:val="00396382"/>
    <w:rsid w:val="003A5AF9"/>
    <w:rsid w:val="003C4E0A"/>
    <w:rsid w:val="003C556A"/>
    <w:rsid w:val="003D2D74"/>
    <w:rsid w:val="003F4A39"/>
    <w:rsid w:val="00416BB3"/>
    <w:rsid w:val="0042173D"/>
    <w:rsid w:val="0044124A"/>
    <w:rsid w:val="004441E9"/>
    <w:rsid w:val="00444F52"/>
    <w:rsid w:val="00446744"/>
    <w:rsid w:val="00455FB9"/>
    <w:rsid w:val="00467A06"/>
    <w:rsid w:val="004760F9"/>
    <w:rsid w:val="0049156F"/>
    <w:rsid w:val="004A27B4"/>
    <w:rsid w:val="004D4262"/>
    <w:rsid w:val="004F2065"/>
    <w:rsid w:val="005645D3"/>
    <w:rsid w:val="00571078"/>
    <w:rsid w:val="00581677"/>
    <w:rsid w:val="00587D97"/>
    <w:rsid w:val="00602314"/>
    <w:rsid w:val="0060688E"/>
    <w:rsid w:val="006169FF"/>
    <w:rsid w:val="00645C2F"/>
    <w:rsid w:val="006773C0"/>
    <w:rsid w:val="006819D2"/>
    <w:rsid w:val="00690BC1"/>
    <w:rsid w:val="00695F0C"/>
    <w:rsid w:val="006A3E95"/>
    <w:rsid w:val="006A4F8C"/>
    <w:rsid w:val="006D1C6B"/>
    <w:rsid w:val="006D42C7"/>
    <w:rsid w:val="006F3149"/>
    <w:rsid w:val="007037F6"/>
    <w:rsid w:val="00731F2B"/>
    <w:rsid w:val="00745CFA"/>
    <w:rsid w:val="00750F58"/>
    <w:rsid w:val="007704D4"/>
    <w:rsid w:val="00790566"/>
    <w:rsid w:val="0079404C"/>
    <w:rsid w:val="007A596D"/>
    <w:rsid w:val="007B3EF6"/>
    <w:rsid w:val="007C69ED"/>
    <w:rsid w:val="007D582C"/>
    <w:rsid w:val="007D66F4"/>
    <w:rsid w:val="007D68A6"/>
    <w:rsid w:val="007E2769"/>
    <w:rsid w:val="007F0274"/>
    <w:rsid w:val="007F187A"/>
    <w:rsid w:val="00804AF5"/>
    <w:rsid w:val="00815B69"/>
    <w:rsid w:val="008302DE"/>
    <w:rsid w:val="00837010"/>
    <w:rsid w:val="008464F7"/>
    <w:rsid w:val="0087219F"/>
    <w:rsid w:val="008A0CD5"/>
    <w:rsid w:val="008B5163"/>
    <w:rsid w:val="008D1B02"/>
    <w:rsid w:val="008F71C1"/>
    <w:rsid w:val="00903FD2"/>
    <w:rsid w:val="009073D4"/>
    <w:rsid w:val="00913A7E"/>
    <w:rsid w:val="00920DE6"/>
    <w:rsid w:val="009268AA"/>
    <w:rsid w:val="0094356A"/>
    <w:rsid w:val="009565EA"/>
    <w:rsid w:val="009611E1"/>
    <w:rsid w:val="00967339"/>
    <w:rsid w:val="00985EC6"/>
    <w:rsid w:val="009B693E"/>
    <w:rsid w:val="00A31CA3"/>
    <w:rsid w:val="00A320AB"/>
    <w:rsid w:val="00A40D47"/>
    <w:rsid w:val="00A52A44"/>
    <w:rsid w:val="00A71BAB"/>
    <w:rsid w:val="00A751D1"/>
    <w:rsid w:val="00A8156D"/>
    <w:rsid w:val="00A9613A"/>
    <w:rsid w:val="00AB3A62"/>
    <w:rsid w:val="00AC04CF"/>
    <w:rsid w:val="00AF2EC8"/>
    <w:rsid w:val="00B16A0D"/>
    <w:rsid w:val="00B27113"/>
    <w:rsid w:val="00B32B74"/>
    <w:rsid w:val="00B35FC7"/>
    <w:rsid w:val="00B45670"/>
    <w:rsid w:val="00B45CF7"/>
    <w:rsid w:val="00B604C0"/>
    <w:rsid w:val="00B90A71"/>
    <w:rsid w:val="00BA17C8"/>
    <w:rsid w:val="00BB7B0F"/>
    <w:rsid w:val="00BD11E3"/>
    <w:rsid w:val="00BE396E"/>
    <w:rsid w:val="00C174D1"/>
    <w:rsid w:val="00C20A27"/>
    <w:rsid w:val="00C23A25"/>
    <w:rsid w:val="00C26ADA"/>
    <w:rsid w:val="00C34502"/>
    <w:rsid w:val="00C46ACA"/>
    <w:rsid w:val="00C612B8"/>
    <w:rsid w:val="00CB19FE"/>
    <w:rsid w:val="00CC650A"/>
    <w:rsid w:val="00CD42E9"/>
    <w:rsid w:val="00D02021"/>
    <w:rsid w:val="00D03997"/>
    <w:rsid w:val="00D2020F"/>
    <w:rsid w:val="00D263B3"/>
    <w:rsid w:val="00D269A7"/>
    <w:rsid w:val="00D3355D"/>
    <w:rsid w:val="00D844CD"/>
    <w:rsid w:val="00D96004"/>
    <w:rsid w:val="00DB67F6"/>
    <w:rsid w:val="00DD51FE"/>
    <w:rsid w:val="00DE5E08"/>
    <w:rsid w:val="00DF3889"/>
    <w:rsid w:val="00DF3D53"/>
    <w:rsid w:val="00E036E6"/>
    <w:rsid w:val="00E217E4"/>
    <w:rsid w:val="00E22E1B"/>
    <w:rsid w:val="00E51757"/>
    <w:rsid w:val="00E5688C"/>
    <w:rsid w:val="00E630C5"/>
    <w:rsid w:val="00E82384"/>
    <w:rsid w:val="00EA5834"/>
    <w:rsid w:val="00EA70FF"/>
    <w:rsid w:val="00EC3577"/>
    <w:rsid w:val="00EC3733"/>
    <w:rsid w:val="00EC58FB"/>
    <w:rsid w:val="00F337C8"/>
    <w:rsid w:val="00F64E0E"/>
    <w:rsid w:val="00F71E8C"/>
    <w:rsid w:val="00FB261A"/>
    <w:rsid w:val="00FD6DCC"/>
    <w:rsid w:val="00FF7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C803"/>
  <w15:chartTrackingRefBased/>
  <w15:docId w15:val="{CB6EE40E-BDEC-4C3A-A3F0-8B3920EA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404C"/>
    <w:pPr>
      <w:ind w:left="720"/>
      <w:contextualSpacing/>
    </w:pPr>
  </w:style>
  <w:style w:type="paragraph" w:styleId="En-tte">
    <w:name w:val="header"/>
    <w:basedOn w:val="Normal"/>
    <w:link w:val="En-tteCar"/>
    <w:uiPriority w:val="99"/>
    <w:unhideWhenUsed/>
    <w:rsid w:val="00244014"/>
    <w:pPr>
      <w:tabs>
        <w:tab w:val="center" w:pos="4536"/>
        <w:tab w:val="right" w:pos="9072"/>
      </w:tabs>
      <w:spacing w:after="0" w:line="240" w:lineRule="auto"/>
    </w:pPr>
  </w:style>
  <w:style w:type="character" w:customStyle="1" w:styleId="En-tteCar">
    <w:name w:val="En-tête Car"/>
    <w:basedOn w:val="Policepardfaut"/>
    <w:link w:val="En-tte"/>
    <w:uiPriority w:val="99"/>
    <w:rsid w:val="00244014"/>
  </w:style>
  <w:style w:type="paragraph" w:styleId="Pieddepage">
    <w:name w:val="footer"/>
    <w:basedOn w:val="Normal"/>
    <w:link w:val="PieddepageCar"/>
    <w:unhideWhenUsed/>
    <w:rsid w:val="002440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014"/>
  </w:style>
  <w:style w:type="paragraph" w:customStyle="1" w:styleId="Default">
    <w:name w:val="Default"/>
    <w:rsid w:val="00A751D1"/>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645D3"/>
    <w:rPr>
      <w:color w:val="808080"/>
    </w:rPr>
  </w:style>
  <w:style w:type="paragraph" w:styleId="Notedebasdepage">
    <w:name w:val="footnote text"/>
    <w:basedOn w:val="Normal"/>
    <w:link w:val="NotedebasdepageCar"/>
    <w:uiPriority w:val="99"/>
    <w:semiHidden/>
    <w:unhideWhenUsed/>
    <w:rsid w:val="00A40D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0D47"/>
    <w:rPr>
      <w:sz w:val="20"/>
      <w:szCs w:val="20"/>
    </w:rPr>
  </w:style>
  <w:style w:type="character" w:styleId="Appelnotedebasdep">
    <w:name w:val="footnote reference"/>
    <w:basedOn w:val="Policepardfaut"/>
    <w:uiPriority w:val="99"/>
    <w:semiHidden/>
    <w:unhideWhenUsed/>
    <w:rsid w:val="00A40D47"/>
    <w:rPr>
      <w:vertAlign w:val="superscript"/>
    </w:rPr>
  </w:style>
  <w:style w:type="numbering" w:customStyle="1" w:styleId="Aucuneliste1">
    <w:name w:val="Aucune liste1"/>
    <w:next w:val="Aucuneliste"/>
    <w:uiPriority w:val="99"/>
    <w:semiHidden/>
    <w:unhideWhenUsed/>
    <w:rsid w:val="0021048D"/>
  </w:style>
  <w:style w:type="paragraph" w:customStyle="1" w:styleId="Standard">
    <w:name w:val="Standard"/>
    <w:rsid w:val="002104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customStyle="1" w:styleId="Heading">
    <w:name w:val="Heading"/>
    <w:basedOn w:val="Standard"/>
    <w:next w:val="Textbody"/>
    <w:rsid w:val="0021048D"/>
    <w:pPr>
      <w:keepNext/>
      <w:spacing w:before="240" w:after="120"/>
    </w:pPr>
    <w:rPr>
      <w:rFonts w:ascii="Arial" w:eastAsia="MS Mincho" w:hAnsi="Arial"/>
      <w:sz w:val="28"/>
      <w:szCs w:val="28"/>
    </w:rPr>
  </w:style>
  <w:style w:type="paragraph" w:customStyle="1" w:styleId="Textbody">
    <w:name w:val="Text body"/>
    <w:basedOn w:val="Standard"/>
    <w:rsid w:val="0021048D"/>
    <w:pPr>
      <w:spacing w:after="120"/>
    </w:pPr>
  </w:style>
  <w:style w:type="paragraph" w:styleId="Liste">
    <w:name w:val="List"/>
    <w:basedOn w:val="Textbody"/>
    <w:rsid w:val="0021048D"/>
  </w:style>
  <w:style w:type="paragraph" w:styleId="Lgende">
    <w:name w:val="caption"/>
    <w:basedOn w:val="Standard"/>
    <w:rsid w:val="0021048D"/>
    <w:pPr>
      <w:suppressLineNumbers/>
      <w:spacing w:before="120" w:after="120"/>
    </w:pPr>
    <w:rPr>
      <w:i/>
      <w:iCs/>
    </w:rPr>
  </w:style>
  <w:style w:type="paragraph" w:customStyle="1" w:styleId="Index">
    <w:name w:val="Index"/>
    <w:basedOn w:val="Standard"/>
    <w:rsid w:val="0021048D"/>
    <w:pPr>
      <w:suppressLineNumbers/>
    </w:pPr>
  </w:style>
  <w:style w:type="paragraph" w:customStyle="1" w:styleId="Footnote">
    <w:name w:val="Footnote"/>
    <w:basedOn w:val="Standard"/>
    <w:rsid w:val="0021048D"/>
    <w:pPr>
      <w:suppressLineNumbers/>
      <w:ind w:left="283" w:hanging="283"/>
    </w:pPr>
    <w:rPr>
      <w:sz w:val="20"/>
      <w:szCs w:val="20"/>
    </w:rPr>
  </w:style>
  <w:style w:type="character" w:customStyle="1" w:styleId="BulletSymbols">
    <w:name w:val="Bullet Symbols"/>
    <w:rsid w:val="0021048D"/>
    <w:rPr>
      <w:rFonts w:ascii="OpenSymbol" w:eastAsia="OpenSymbol" w:hAnsi="OpenSymbol" w:cs="OpenSymbol"/>
    </w:rPr>
  </w:style>
  <w:style w:type="character" w:customStyle="1" w:styleId="FootnoteSymbol">
    <w:name w:val="Footnote Symbol"/>
    <w:rsid w:val="0021048D"/>
  </w:style>
  <w:style w:type="character" w:customStyle="1" w:styleId="Footnoteanchor">
    <w:name w:val="Footnote anchor"/>
    <w:rsid w:val="0021048D"/>
    <w:rPr>
      <w:position w:val="0"/>
      <w:vertAlign w:val="superscript"/>
    </w:rPr>
  </w:style>
  <w:style w:type="paragraph" w:styleId="Textedebulles">
    <w:name w:val="Balloon Text"/>
    <w:basedOn w:val="Normal"/>
    <w:link w:val="TextedebullesCar"/>
    <w:uiPriority w:val="99"/>
    <w:semiHidden/>
    <w:unhideWhenUsed/>
    <w:rsid w:val="0021048D"/>
    <w:pPr>
      <w:widowControl w:val="0"/>
      <w:suppressAutoHyphens/>
      <w:autoSpaceDN w:val="0"/>
      <w:spacing w:after="0" w:line="240" w:lineRule="auto"/>
      <w:textAlignment w:val="baseline"/>
    </w:pPr>
    <w:rPr>
      <w:rFonts w:ascii="Tahoma" w:eastAsia="Lucida Sans Unicode" w:hAnsi="Tahoma" w:cs="Tahoma"/>
      <w:kern w:val="3"/>
      <w:sz w:val="16"/>
      <w:szCs w:val="16"/>
      <w:lang w:eastAsia="fr-FR"/>
    </w:rPr>
  </w:style>
  <w:style w:type="character" w:customStyle="1" w:styleId="TextedebullesCar">
    <w:name w:val="Texte de bulles Car"/>
    <w:basedOn w:val="Policepardfaut"/>
    <w:link w:val="Textedebulles"/>
    <w:uiPriority w:val="99"/>
    <w:semiHidden/>
    <w:rsid w:val="0021048D"/>
    <w:rPr>
      <w:rFonts w:ascii="Tahoma" w:eastAsia="Lucida Sans Unicode" w:hAnsi="Tahoma" w:cs="Tahoma"/>
      <w:kern w:val="3"/>
      <w:sz w:val="16"/>
      <w:szCs w:val="16"/>
      <w:lang w:eastAsia="fr-FR"/>
    </w:rPr>
  </w:style>
  <w:style w:type="character" w:styleId="Lienhypertexte">
    <w:name w:val="Hyperlink"/>
    <w:basedOn w:val="Policepardfaut"/>
    <w:uiPriority w:val="99"/>
    <w:unhideWhenUsed/>
    <w:rsid w:val="001A299E"/>
    <w:rPr>
      <w:color w:val="0563C1" w:themeColor="hyperlink"/>
      <w:u w:val="single"/>
    </w:rPr>
  </w:style>
  <w:style w:type="character" w:styleId="Mentionnonrsolue">
    <w:name w:val="Unresolved Mention"/>
    <w:basedOn w:val="Policepardfaut"/>
    <w:uiPriority w:val="99"/>
    <w:semiHidden/>
    <w:unhideWhenUsed/>
    <w:rsid w:val="001A299E"/>
    <w:rPr>
      <w:color w:val="605E5C"/>
      <w:shd w:val="clear" w:color="auto" w:fill="E1DFDD"/>
    </w:rPr>
  </w:style>
  <w:style w:type="character" w:styleId="Marquedecommentaire">
    <w:name w:val="annotation reference"/>
    <w:basedOn w:val="Policepardfaut"/>
    <w:uiPriority w:val="99"/>
    <w:semiHidden/>
    <w:unhideWhenUsed/>
    <w:rsid w:val="002A5320"/>
    <w:rPr>
      <w:sz w:val="16"/>
      <w:szCs w:val="16"/>
    </w:rPr>
  </w:style>
  <w:style w:type="paragraph" w:styleId="Commentaire">
    <w:name w:val="annotation text"/>
    <w:basedOn w:val="Normal"/>
    <w:link w:val="CommentaireCar"/>
    <w:uiPriority w:val="99"/>
    <w:semiHidden/>
    <w:unhideWhenUsed/>
    <w:rsid w:val="002A5320"/>
    <w:pPr>
      <w:spacing w:line="240" w:lineRule="auto"/>
    </w:pPr>
    <w:rPr>
      <w:sz w:val="20"/>
      <w:szCs w:val="20"/>
    </w:rPr>
  </w:style>
  <w:style w:type="character" w:customStyle="1" w:styleId="CommentaireCar">
    <w:name w:val="Commentaire Car"/>
    <w:basedOn w:val="Policepardfaut"/>
    <w:link w:val="Commentaire"/>
    <w:uiPriority w:val="99"/>
    <w:semiHidden/>
    <w:rsid w:val="002A5320"/>
    <w:rPr>
      <w:sz w:val="20"/>
      <w:szCs w:val="20"/>
    </w:rPr>
  </w:style>
  <w:style w:type="paragraph" w:styleId="Objetducommentaire">
    <w:name w:val="annotation subject"/>
    <w:basedOn w:val="Commentaire"/>
    <w:next w:val="Commentaire"/>
    <w:link w:val="ObjetducommentaireCar"/>
    <w:uiPriority w:val="99"/>
    <w:semiHidden/>
    <w:unhideWhenUsed/>
    <w:rsid w:val="002A5320"/>
    <w:rPr>
      <w:b/>
      <w:bCs/>
    </w:rPr>
  </w:style>
  <w:style w:type="character" w:customStyle="1" w:styleId="ObjetducommentaireCar">
    <w:name w:val="Objet du commentaire Car"/>
    <w:basedOn w:val="CommentaireCar"/>
    <w:link w:val="Objetducommentaire"/>
    <w:uiPriority w:val="99"/>
    <w:semiHidden/>
    <w:rsid w:val="002A5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ur-les-personnes-agees.gouv.fr/vivre-dans-un-ehpad/fin-de-vie-en-ehpad/apres-le-deces-en-ehpa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A/" TargetMode="External"/><Relationship Id="rId17" Type="http://schemas.openxmlformats.org/officeDocument/2006/relationships/hyperlink" Target="http://www.economie.gouv.fr/dgccrf/Publications/Vie-pratique/Fiches-pratiques/Prestations-funeraires" TargetMode="External"/><Relationship Id="rId2" Type="http://schemas.openxmlformats.org/officeDocument/2006/relationships/numbering" Target="numbering.xml"/><Relationship Id="rId16" Type="http://schemas.openxmlformats.org/officeDocument/2006/relationships/hyperlink" Target="https://www.service-public.fr/particuliers/vosdroits/F165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tionconso-ame.com" TargetMode="External"/><Relationship Id="rId5" Type="http://schemas.openxmlformats.org/officeDocument/2006/relationships/webSettings" Target="webSettings.xml"/><Relationship Id="rId15" Type="http://schemas.openxmlformats.org/officeDocument/2006/relationships/hyperlink" Target="https://www.service-public.fr/particuliers/vosdroits/F2278"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hyperlink" Target="https://www.service-public.fr/particuliers/vosdroits/F165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9B2B-7620-467E-8683-493F6FFE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66</Pages>
  <Words>21870</Words>
  <Characters>120288</Characters>
  <Application>Microsoft Office Word</Application>
  <DocSecurity>0</DocSecurity>
  <Lines>1002</Lines>
  <Paragraphs>283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bertrand buteau</cp:lastModifiedBy>
  <cp:revision>59</cp:revision>
  <cp:lastPrinted>2022-02-03T15:04:00Z</cp:lastPrinted>
  <dcterms:created xsi:type="dcterms:W3CDTF">2020-02-03T09:49:00Z</dcterms:created>
  <dcterms:modified xsi:type="dcterms:W3CDTF">2022-02-03T18:38:00Z</dcterms:modified>
</cp:coreProperties>
</file>